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0EAC3" w14:textId="09F92C46" w:rsidR="00F55349" w:rsidRPr="001A0632" w:rsidRDefault="00EB6A8D" w:rsidP="00F5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8"/>
          <w:szCs w:val="28"/>
          <w:lang w:eastAsia="fr-FR"/>
        </w:rPr>
      </w:pPr>
      <w:r w:rsidRPr="001A0632">
        <w:rPr>
          <w:rFonts w:eastAsia="Times New Roman" w:cstheme="minorHAnsi"/>
          <w:b/>
          <w:sz w:val="28"/>
          <w:szCs w:val="28"/>
          <w:lang w:eastAsia="fr-FR"/>
        </w:rPr>
        <w:t>Soph</w:t>
      </w:r>
      <w:r w:rsidR="00090346" w:rsidRPr="001A0632">
        <w:rPr>
          <w:rFonts w:eastAsia="Times New Roman" w:cstheme="minorHAnsi"/>
          <w:b/>
          <w:sz w:val="28"/>
          <w:szCs w:val="28"/>
          <w:lang w:eastAsia="fr-FR"/>
        </w:rPr>
        <w:t xml:space="preserve">os </w:t>
      </w:r>
      <w:r w:rsidR="00E738F7" w:rsidRPr="001A0632">
        <w:rPr>
          <w:rFonts w:eastAsia="Times New Roman" w:cstheme="minorHAnsi"/>
          <w:b/>
          <w:sz w:val="28"/>
          <w:szCs w:val="28"/>
          <w:lang w:eastAsia="fr-FR"/>
        </w:rPr>
        <w:t xml:space="preserve">est </w:t>
      </w:r>
      <w:r w:rsidR="00090346" w:rsidRPr="001A0632">
        <w:rPr>
          <w:rFonts w:eastAsia="Times New Roman" w:cstheme="minorHAnsi"/>
          <w:b/>
          <w:sz w:val="28"/>
          <w:szCs w:val="28"/>
          <w:lang w:eastAsia="fr-FR"/>
        </w:rPr>
        <w:t>classé</w:t>
      </w:r>
      <w:r w:rsidRPr="001A0632">
        <w:rPr>
          <w:rFonts w:eastAsia="Times New Roman" w:cstheme="minorHAnsi"/>
          <w:b/>
          <w:sz w:val="28"/>
          <w:szCs w:val="28"/>
          <w:lang w:eastAsia="fr-FR"/>
        </w:rPr>
        <w:t xml:space="preserve"> pour la septième année consécutive</w:t>
      </w:r>
      <w:r w:rsidR="00B71F87" w:rsidRPr="001A0632">
        <w:rPr>
          <w:rFonts w:eastAsia="Times New Roman" w:cstheme="minorHAnsi"/>
          <w:b/>
          <w:sz w:val="28"/>
          <w:szCs w:val="28"/>
          <w:lang w:eastAsia="fr-FR"/>
        </w:rPr>
        <w:t xml:space="preserve"> comme Leader</w:t>
      </w:r>
      <w:r w:rsidR="008663C7" w:rsidRPr="001A0632">
        <w:rPr>
          <w:rFonts w:eastAsia="Times New Roman" w:cstheme="minorHAnsi"/>
          <w:b/>
          <w:sz w:val="28"/>
          <w:szCs w:val="28"/>
          <w:lang w:eastAsia="fr-FR"/>
        </w:rPr>
        <w:t xml:space="preserve"> dans </w:t>
      </w:r>
    </w:p>
    <w:p w14:paraId="1F6B301B" w14:textId="53AC9FF2" w:rsidR="008936B9" w:rsidRPr="001A0632" w:rsidRDefault="008663C7" w:rsidP="00F5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8"/>
          <w:szCs w:val="28"/>
          <w:lang w:eastAsia="fr-FR"/>
        </w:rPr>
      </w:pPr>
      <w:proofErr w:type="gramStart"/>
      <w:r w:rsidRPr="001A0632">
        <w:rPr>
          <w:rFonts w:eastAsia="Times New Roman" w:cstheme="minorHAnsi"/>
          <w:b/>
          <w:sz w:val="28"/>
          <w:szCs w:val="28"/>
          <w:lang w:eastAsia="fr-FR"/>
        </w:rPr>
        <w:t>le</w:t>
      </w:r>
      <w:proofErr w:type="gramEnd"/>
      <w:r w:rsidR="008936B9" w:rsidRPr="001A0632">
        <w:rPr>
          <w:rFonts w:eastAsia="Times New Roman" w:cstheme="minorHAnsi"/>
          <w:b/>
          <w:sz w:val="28"/>
          <w:szCs w:val="28"/>
          <w:lang w:eastAsia="fr-FR"/>
        </w:rPr>
        <w:t xml:space="preserve"> </w:t>
      </w:r>
      <w:r w:rsidR="00E738F7" w:rsidRPr="001A0632">
        <w:rPr>
          <w:rFonts w:eastAsia="Times New Roman" w:cstheme="minorHAnsi"/>
          <w:b/>
          <w:sz w:val="28"/>
          <w:szCs w:val="28"/>
          <w:lang w:eastAsia="fr-FR"/>
        </w:rPr>
        <w:t>Quadrant</w:t>
      </w:r>
      <w:r w:rsidR="00EB6A8D" w:rsidRPr="001A0632">
        <w:rPr>
          <w:rFonts w:eastAsia="Times New Roman" w:cstheme="minorHAnsi"/>
          <w:b/>
          <w:sz w:val="28"/>
          <w:szCs w:val="28"/>
          <w:lang w:eastAsia="fr-FR"/>
        </w:rPr>
        <w:t xml:space="preserve"> Ma</w:t>
      </w:r>
      <w:r w:rsidR="009504B2" w:rsidRPr="001A0632">
        <w:rPr>
          <w:rFonts w:eastAsia="Times New Roman" w:cstheme="minorHAnsi"/>
          <w:b/>
          <w:sz w:val="28"/>
          <w:szCs w:val="28"/>
          <w:lang w:eastAsia="fr-FR"/>
        </w:rPr>
        <w:t xml:space="preserve">gique </w:t>
      </w:r>
      <w:r w:rsidR="00EB6A8D" w:rsidRPr="001A0632">
        <w:rPr>
          <w:rFonts w:eastAsia="Times New Roman" w:cstheme="minorHAnsi"/>
          <w:b/>
          <w:sz w:val="28"/>
          <w:szCs w:val="28"/>
          <w:lang w:eastAsia="fr-FR"/>
        </w:rPr>
        <w:t>Gartner 2018</w:t>
      </w:r>
      <w:r w:rsidRPr="001A0632">
        <w:rPr>
          <w:rFonts w:eastAsia="Times New Roman" w:cstheme="minorHAnsi"/>
          <w:b/>
          <w:sz w:val="28"/>
          <w:szCs w:val="28"/>
          <w:lang w:eastAsia="fr-FR"/>
        </w:rPr>
        <w:t xml:space="preserve"> pour</w:t>
      </w:r>
      <w:r w:rsidR="009504B2" w:rsidRPr="001A0632">
        <w:rPr>
          <w:rFonts w:eastAsia="Times New Roman" w:cstheme="minorHAnsi"/>
          <w:b/>
          <w:sz w:val="28"/>
          <w:szCs w:val="28"/>
          <w:lang w:eastAsia="fr-FR"/>
        </w:rPr>
        <w:t xml:space="preserve"> les</w:t>
      </w:r>
      <w:r w:rsidR="008936B9" w:rsidRPr="001A0632">
        <w:rPr>
          <w:rFonts w:eastAsia="Times New Roman" w:cstheme="minorHAnsi"/>
          <w:b/>
          <w:sz w:val="28"/>
          <w:szCs w:val="28"/>
          <w:lang w:eastAsia="fr-FR"/>
        </w:rPr>
        <w:t xml:space="preserve"> solution</w:t>
      </w:r>
      <w:r w:rsidR="009504B2" w:rsidRPr="001A0632">
        <w:rPr>
          <w:rFonts w:eastAsia="Times New Roman" w:cstheme="minorHAnsi"/>
          <w:b/>
          <w:sz w:val="28"/>
          <w:szCs w:val="28"/>
          <w:lang w:eastAsia="fr-FR"/>
        </w:rPr>
        <w:t>s</w:t>
      </w:r>
      <w:r w:rsidR="008936B9" w:rsidRPr="001A0632">
        <w:rPr>
          <w:rFonts w:eastAsia="Times New Roman" w:cstheme="minorHAnsi"/>
          <w:b/>
          <w:sz w:val="28"/>
          <w:szCs w:val="28"/>
          <w:lang w:eastAsia="fr-FR"/>
        </w:rPr>
        <w:t xml:space="preserve"> </w:t>
      </w:r>
      <w:r w:rsidR="00B71F87" w:rsidRPr="001A0632">
        <w:rPr>
          <w:rFonts w:eastAsia="Times New Roman" w:cstheme="minorHAnsi"/>
          <w:b/>
          <w:sz w:val="28"/>
          <w:szCs w:val="28"/>
          <w:lang w:eastAsia="fr-FR"/>
        </w:rPr>
        <w:t>UTM (</w:t>
      </w:r>
      <w:proofErr w:type="spellStart"/>
      <w:r w:rsidR="00EB6A8D" w:rsidRPr="001A0632">
        <w:rPr>
          <w:rStyle w:val="normaltextrun"/>
          <w:rFonts w:cstheme="minorHAnsi"/>
          <w:b/>
          <w:bCs/>
          <w:sz w:val="28"/>
          <w:szCs w:val="28"/>
        </w:rPr>
        <w:t>Unified</w:t>
      </w:r>
      <w:proofErr w:type="spellEnd"/>
      <w:r w:rsidR="00EB6A8D" w:rsidRPr="001A0632">
        <w:rPr>
          <w:rStyle w:val="normaltextrun"/>
          <w:rFonts w:cstheme="minorHAnsi"/>
          <w:b/>
          <w:bCs/>
          <w:sz w:val="28"/>
          <w:szCs w:val="28"/>
        </w:rPr>
        <w:t xml:space="preserve"> </w:t>
      </w:r>
      <w:proofErr w:type="spellStart"/>
      <w:r w:rsidR="00EB6A8D" w:rsidRPr="001A0632">
        <w:rPr>
          <w:rStyle w:val="normaltextrun"/>
          <w:rFonts w:cstheme="minorHAnsi"/>
          <w:b/>
          <w:bCs/>
          <w:sz w:val="28"/>
          <w:szCs w:val="28"/>
        </w:rPr>
        <w:t>Threat</w:t>
      </w:r>
      <w:proofErr w:type="spellEnd"/>
      <w:r w:rsidR="00EB6A8D" w:rsidRPr="001A0632">
        <w:rPr>
          <w:rStyle w:val="normaltextrun"/>
          <w:rFonts w:cstheme="minorHAnsi"/>
          <w:b/>
          <w:bCs/>
          <w:sz w:val="28"/>
          <w:szCs w:val="28"/>
        </w:rPr>
        <w:t xml:space="preserve"> Management</w:t>
      </w:r>
      <w:r w:rsidR="00B71F87" w:rsidRPr="001A0632">
        <w:rPr>
          <w:rStyle w:val="normaltextrun"/>
          <w:rFonts w:cstheme="minorHAnsi"/>
          <w:b/>
          <w:bCs/>
          <w:sz w:val="28"/>
          <w:szCs w:val="28"/>
        </w:rPr>
        <w:t>)</w:t>
      </w:r>
      <w:r w:rsidR="00EB6A8D" w:rsidRPr="001A0632">
        <w:rPr>
          <w:rFonts w:eastAsia="Times New Roman" w:cstheme="minorHAnsi"/>
          <w:b/>
          <w:sz w:val="28"/>
          <w:szCs w:val="28"/>
          <w:lang w:eastAsia="fr-FR"/>
        </w:rPr>
        <w:t xml:space="preserve"> </w:t>
      </w:r>
    </w:p>
    <w:p w14:paraId="0BAC8359" w14:textId="77777777" w:rsidR="003D6336" w:rsidRPr="00E738F7" w:rsidRDefault="003D6336" w:rsidP="003D6336">
      <w:pPr>
        <w:pStyle w:val="paragraph"/>
        <w:shd w:val="clear" w:color="auto" w:fill="FFFFFF"/>
        <w:spacing w:before="0" w:beforeAutospacing="0" w:after="0" w:afterAutospacing="0"/>
        <w:jc w:val="center"/>
        <w:textAlignment w:val="baseline"/>
        <w:rPr>
          <w:rFonts w:asciiTheme="minorHAnsi" w:hAnsiTheme="minorHAnsi" w:cstheme="minorHAnsi"/>
          <w:sz w:val="18"/>
          <w:szCs w:val="18"/>
        </w:rPr>
      </w:pPr>
      <w:r w:rsidRPr="00E738F7">
        <w:rPr>
          <w:rStyle w:val="eop"/>
          <w:rFonts w:asciiTheme="minorHAnsi" w:hAnsiTheme="minorHAnsi" w:cstheme="minorHAnsi"/>
          <w:sz w:val="22"/>
          <w:szCs w:val="22"/>
        </w:rPr>
        <w:t> </w:t>
      </w:r>
    </w:p>
    <w:p w14:paraId="7437A719" w14:textId="69B1058B" w:rsidR="00F55349" w:rsidRPr="00E738F7" w:rsidRDefault="00EB6A8D" w:rsidP="00EB6A8D">
      <w:pPr>
        <w:pStyle w:val="HTML-voorafopgemaakt"/>
        <w:jc w:val="center"/>
        <w:rPr>
          <w:rFonts w:asciiTheme="minorHAnsi" w:hAnsiTheme="minorHAnsi" w:cstheme="minorHAnsi"/>
          <w:i/>
          <w:sz w:val="22"/>
          <w:szCs w:val="22"/>
        </w:rPr>
      </w:pPr>
      <w:r w:rsidRPr="00E738F7">
        <w:rPr>
          <w:rFonts w:asciiTheme="minorHAnsi" w:hAnsiTheme="minorHAnsi" w:cstheme="minorHAnsi"/>
          <w:i/>
          <w:sz w:val="22"/>
          <w:szCs w:val="22"/>
        </w:rPr>
        <w:t xml:space="preserve">Sophos </w:t>
      </w:r>
      <w:r w:rsidR="00B71F87">
        <w:rPr>
          <w:rFonts w:asciiTheme="minorHAnsi" w:hAnsiTheme="minorHAnsi" w:cstheme="minorHAnsi"/>
          <w:i/>
          <w:sz w:val="22"/>
          <w:szCs w:val="22"/>
        </w:rPr>
        <w:t xml:space="preserve">est </w:t>
      </w:r>
      <w:r w:rsidRPr="00E738F7">
        <w:rPr>
          <w:rFonts w:asciiTheme="minorHAnsi" w:hAnsiTheme="minorHAnsi" w:cstheme="minorHAnsi"/>
          <w:i/>
          <w:sz w:val="22"/>
          <w:szCs w:val="22"/>
        </w:rPr>
        <w:t xml:space="preserve">reconnu comme </w:t>
      </w:r>
      <w:r w:rsidR="00B71F87">
        <w:rPr>
          <w:rFonts w:asciiTheme="minorHAnsi" w:hAnsiTheme="minorHAnsi" w:cstheme="minorHAnsi"/>
          <w:i/>
          <w:sz w:val="22"/>
          <w:szCs w:val="22"/>
        </w:rPr>
        <w:t xml:space="preserve">double </w:t>
      </w:r>
      <w:r w:rsidRPr="00E738F7">
        <w:rPr>
          <w:rFonts w:asciiTheme="minorHAnsi" w:hAnsiTheme="minorHAnsi" w:cstheme="minorHAnsi"/>
          <w:i/>
          <w:sz w:val="22"/>
          <w:szCs w:val="22"/>
        </w:rPr>
        <w:t xml:space="preserve">Leader </w:t>
      </w:r>
      <w:r w:rsidR="00F857E0">
        <w:rPr>
          <w:rFonts w:asciiTheme="minorHAnsi" w:hAnsiTheme="minorHAnsi" w:cstheme="minorHAnsi"/>
          <w:i/>
          <w:sz w:val="22"/>
          <w:szCs w:val="22"/>
        </w:rPr>
        <w:t xml:space="preserve">2018 </w:t>
      </w:r>
      <w:r w:rsidR="00B71F87">
        <w:rPr>
          <w:rFonts w:asciiTheme="minorHAnsi" w:hAnsiTheme="minorHAnsi" w:cstheme="minorHAnsi"/>
          <w:i/>
          <w:sz w:val="22"/>
          <w:szCs w:val="22"/>
        </w:rPr>
        <w:t>des Quadrants Magiques</w:t>
      </w:r>
      <w:r w:rsidR="009504B2" w:rsidRPr="00E738F7">
        <w:rPr>
          <w:rFonts w:asciiTheme="minorHAnsi" w:hAnsiTheme="minorHAnsi" w:cstheme="minorHAnsi"/>
          <w:i/>
          <w:sz w:val="22"/>
          <w:szCs w:val="22"/>
        </w:rPr>
        <w:t xml:space="preserve"> </w:t>
      </w:r>
    </w:p>
    <w:p w14:paraId="16126C03" w14:textId="7C4055AF" w:rsidR="00EB6A8D" w:rsidRPr="00E738F7" w:rsidRDefault="009504B2" w:rsidP="00EB6A8D">
      <w:pPr>
        <w:pStyle w:val="HTML-voorafopgemaakt"/>
        <w:jc w:val="center"/>
        <w:rPr>
          <w:rFonts w:asciiTheme="minorHAnsi" w:hAnsiTheme="minorHAnsi" w:cstheme="minorHAnsi"/>
          <w:i/>
          <w:sz w:val="22"/>
          <w:szCs w:val="22"/>
        </w:rPr>
      </w:pPr>
      <w:proofErr w:type="gramStart"/>
      <w:r w:rsidRPr="00E738F7">
        <w:rPr>
          <w:rFonts w:asciiTheme="minorHAnsi" w:hAnsiTheme="minorHAnsi" w:cstheme="minorHAnsi"/>
          <w:i/>
          <w:sz w:val="22"/>
          <w:szCs w:val="22"/>
        </w:rPr>
        <w:t>pour</w:t>
      </w:r>
      <w:proofErr w:type="gramEnd"/>
      <w:r w:rsidRPr="00E738F7">
        <w:rPr>
          <w:rFonts w:asciiTheme="minorHAnsi" w:hAnsiTheme="minorHAnsi" w:cstheme="minorHAnsi"/>
          <w:i/>
          <w:sz w:val="22"/>
          <w:szCs w:val="22"/>
        </w:rPr>
        <w:t xml:space="preserve"> les</w:t>
      </w:r>
      <w:r w:rsidR="008936B9" w:rsidRPr="00E738F7">
        <w:rPr>
          <w:rFonts w:asciiTheme="minorHAnsi" w:hAnsiTheme="minorHAnsi" w:cstheme="minorHAnsi"/>
          <w:i/>
          <w:sz w:val="22"/>
          <w:szCs w:val="22"/>
        </w:rPr>
        <w:t xml:space="preserve"> solution</w:t>
      </w:r>
      <w:r w:rsidRPr="00E738F7">
        <w:rPr>
          <w:rFonts w:asciiTheme="minorHAnsi" w:hAnsiTheme="minorHAnsi" w:cstheme="minorHAnsi"/>
          <w:i/>
          <w:sz w:val="22"/>
          <w:szCs w:val="22"/>
        </w:rPr>
        <w:t>s</w:t>
      </w:r>
      <w:r w:rsidR="00090346" w:rsidRPr="00E738F7">
        <w:rPr>
          <w:rFonts w:asciiTheme="minorHAnsi" w:hAnsiTheme="minorHAnsi" w:cstheme="minorHAnsi"/>
          <w:i/>
          <w:sz w:val="22"/>
          <w:szCs w:val="22"/>
        </w:rPr>
        <w:t xml:space="preserve"> de</w:t>
      </w:r>
      <w:r w:rsidR="00B71F87">
        <w:rPr>
          <w:rFonts w:asciiTheme="minorHAnsi" w:hAnsiTheme="minorHAnsi" w:cstheme="minorHAnsi"/>
          <w:i/>
          <w:sz w:val="22"/>
          <w:szCs w:val="22"/>
        </w:rPr>
        <w:t xml:space="preserve"> s</w:t>
      </w:r>
      <w:r w:rsidR="008663C7" w:rsidRPr="00E738F7">
        <w:rPr>
          <w:rFonts w:asciiTheme="minorHAnsi" w:hAnsiTheme="minorHAnsi" w:cstheme="minorHAnsi"/>
          <w:i/>
          <w:sz w:val="22"/>
          <w:szCs w:val="22"/>
        </w:rPr>
        <w:t xml:space="preserve">écurité </w:t>
      </w:r>
      <w:r w:rsidRPr="00E738F7">
        <w:rPr>
          <w:rFonts w:asciiTheme="minorHAnsi" w:hAnsiTheme="minorHAnsi" w:cstheme="minorHAnsi"/>
          <w:i/>
          <w:sz w:val="22"/>
          <w:szCs w:val="22"/>
        </w:rPr>
        <w:t>d</w:t>
      </w:r>
      <w:r w:rsidR="008936B9" w:rsidRPr="00E738F7">
        <w:rPr>
          <w:rFonts w:asciiTheme="minorHAnsi" w:hAnsiTheme="minorHAnsi" w:cstheme="minorHAnsi"/>
          <w:i/>
          <w:sz w:val="22"/>
          <w:szCs w:val="22"/>
        </w:rPr>
        <w:t>es</w:t>
      </w:r>
      <w:r w:rsidR="00B71F87">
        <w:rPr>
          <w:rFonts w:asciiTheme="minorHAnsi" w:hAnsiTheme="minorHAnsi" w:cstheme="minorHAnsi"/>
          <w:i/>
          <w:sz w:val="22"/>
          <w:szCs w:val="22"/>
        </w:rPr>
        <w:t xml:space="preserve"> s</w:t>
      </w:r>
      <w:r w:rsidR="00EB6A8D" w:rsidRPr="00E738F7">
        <w:rPr>
          <w:rFonts w:asciiTheme="minorHAnsi" w:hAnsiTheme="minorHAnsi" w:cstheme="minorHAnsi"/>
          <w:i/>
          <w:sz w:val="22"/>
          <w:szCs w:val="22"/>
        </w:rPr>
        <w:t>ystèmes End</w:t>
      </w:r>
      <w:r w:rsidRPr="00E738F7">
        <w:rPr>
          <w:rFonts w:asciiTheme="minorHAnsi" w:hAnsiTheme="minorHAnsi" w:cstheme="minorHAnsi"/>
          <w:i/>
          <w:sz w:val="22"/>
          <w:szCs w:val="22"/>
        </w:rPr>
        <w:t xml:space="preserve">point et </w:t>
      </w:r>
      <w:r w:rsidR="008663C7" w:rsidRPr="00E738F7">
        <w:rPr>
          <w:rFonts w:asciiTheme="minorHAnsi" w:hAnsiTheme="minorHAnsi" w:cstheme="minorHAnsi"/>
          <w:i/>
          <w:sz w:val="22"/>
          <w:szCs w:val="22"/>
        </w:rPr>
        <w:t>R</w:t>
      </w:r>
      <w:r w:rsidR="00EB6A8D" w:rsidRPr="00E738F7">
        <w:rPr>
          <w:rFonts w:asciiTheme="minorHAnsi" w:hAnsiTheme="minorHAnsi" w:cstheme="minorHAnsi"/>
          <w:i/>
          <w:sz w:val="22"/>
          <w:szCs w:val="22"/>
        </w:rPr>
        <w:t>éseaux</w:t>
      </w:r>
    </w:p>
    <w:p w14:paraId="5BC6615E" w14:textId="77777777" w:rsidR="008663C7" w:rsidRPr="00E738F7" w:rsidRDefault="003D6336" w:rsidP="00F55349">
      <w:pPr>
        <w:pStyle w:val="paragraph"/>
        <w:shd w:val="clear" w:color="auto" w:fill="FFFFFF"/>
        <w:spacing w:before="0" w:beforeAutospacing="0" w:after="0" w:afterAutospacing="0"/>
        <w:jc w:val="center"/>
        <w:textAlignment w:val="baseline"/>
        <w:rPr>
          <w:rFonts w:asciiTheme="minorHAnsi" w:hAnsiTheme="minorHAnsi" w:cstheme="minorHAnsi"/>
          <w:sz w:val="18"/>
          <w:szCs w:val="18"/>
        </w:rPr>
      </w:pPr>
      <w:r w:rsidRPr="00E738F7">
        <w:rPr>
          <w:rStyle w:val="eop"/>
          <w:rFonts w:asciiTheme="minorHAnsi" w:hAnsiTheme="minorHAnsi" w:cstheme="minorHAnsi"/>
          <w:sz w:val="22"/>
          <w:szCs w:val="22"/>
        </w:rPr>
        <w:t> </w:t>
      </w:r>
    </w:p>
    <w:p w14:paraId="6492286A" w14:textId="77777777" w:rsidR="00F55349" w:rsidRPr="00E738F7" w:rsidRDefault="00F55349" w:rsidP="00F55349">
      <w:pPr>
        <w:pStyle w:val="paragraph"/>
        <w:shd w:val="clear" w:color="auto" w:fill="FFFFFF"/>
        <w:spacing w:before="0" w:beforeAutospacing="0" w:after="0" w:afterAutospacing="0"/>
        <w:jc w:val="center"/>
        <w:textAlignment w:val="baseline"/>
        <w:rPr>
          <w:rStyle w:val="eop"/>
          <w:rFonts w:asciiTheme="minorHAnsi" w:hAnsiTheme="minorHAnsi" w:cstheme="minorHAnsi"/>
          <w:sz w:val="22"/>
          <w:szCs w:val="22"/>
        </w:rPr>
      </w:pPr>
    </w:p>
    <w:p w14:paraId="56255F78" w14:textId="58B4A23B" w:rsidR="008663C7" w:rsidRPr="00E738F7" w:rsidRDefault="001A0632" w:rsidP="008663C7">
      <w:pPr>
        <w:pStyle w:val="HTML-voorafopgemaakt"/>
        <w:rPr>
          <w:rFonts w:asciiTheme="minorHAnsi" w:hAnsiTheme="minorHAnsi" w:cstheme="minorHAnsi"/>
          <w:sz w:val="22"/>
          <w:szCs w:val="22"/>
        </w:rPr>
      </w:pPr>
      <w:proofErr w:type="spellStart"/>
      <w:r>
        <w:rPr>
          <w:rFonts w:asciiTheme="minorHAnsi" w:hAnsiTheme="minorHAnsi" w:cstheme="minorHAnsi"/>
          <w:b/>
          <w:sz w:val="22"/>
          <w:szCs w:val="22"/>
        </w:rPr>
        <w:t>Oosterhout</w:t>
      </w:r>
      <w:proofErr w:type="spellEnd"/>
      <w:r w:rsidR="00784992">
        <w:rPr>
          <w:rFonts w:asciiTheme="minorHAnsi" w:hAnsiTheme="minorHAnsi" w:cstheme="minorHAnsi"/>
          <w:sz w:val="22"/>
          <w:szCs w:val="22"/>
        </w:rPr>
        <w:t xml:space="preserve"> - 2</w:t>
      </w:r>
      <w:r>
        <w:rPr>
          <w:rFonts w:asciiTheme="minorHAnsi" w:hAnsiTheme="minorHAnsi" w:cstheme="minorHAnsi"/>
          <w:sz w:val="22"/>
          <w:szCs w:val="22"/>
        </w:rPr>
        <w:t>5</w:t>
      </w:r>
      <w:r w:rsidR="008663C7" w:rsidRPr="00E738F7">
        <w:rPr>
          <w:rFonts w:asciiTheme="minorHAnsi" w:hAnsiTheme="minorHAnsi" w:cstheme="minorHAnsi"/>
          <w:sz w:val="22"/>
          <w:szCs w:val="22"/>
        </w:rPr>
        <w:t xml:space="preserve"> sep</w:t>
      </w:r>
      <w:r w:rsidR="0051372C" w:rsidRPr="00E738F7">
        <w:rPr>
          <w:rFonts w:asciiTheme="minorHAnsi" w:hAnsiTheme="minorHAnsi" w:cstheme="minorHAnsi"/>
          <w:sz w:val="22"/>
          <w:szCs w:val="22"/>
        </w:rPr>
        <w:t xml:space="preserve">tembre 2018. </w:t>
      </w:r>
      <w:r w:rsidR="00583C49">
        <w:rPr>
          <w:rFonts w:asciiTheme="minorHAnsi" w:hAnsiTheme="minorHAnsi" w:cstheme="minorHAnsi"/>
          <w:sz w:val="22"/>
          <w:szCs w:val="22"/>
        </w:rPr>
        <w:t xml:space="preserve">Sophos (LSE: SOPH), </w:t>
      </w:r>
      <w:r w:rsidR="000932C6">
        <w:rPr>
          <w:rFonts w:asciiTheme="minorHAnsi" w:hAnsiTheme="minorHAnsi" w:cstheme="minorHAnsi"/>
          <w:sz w:val="22"/>
          <w:szCs w:val="22"/>
        </w:rPr>
        <w:t xml:space="preserve">spécialiste </w:t>
      </w:r>
      <w:r w:rsidR="00583C49">
        <w:rPr>
          <w:rFonts w:asciiTheme="minorHAnsi" w:hAnsiTheme="minorHAnsi" w:cstheme="minorHAnsi"/>
          <w:sz w:val="22"/>
          <w:szCs w:val="22"/>
        </w:rPr>
        <w:t>mondial</w:t>
      </w:r>
      <w:r w:rsidR="008936B9" w:rsidRPr="00E738F7">
        <w:rPr>
          <w:rFonts w:asciiTheme="minorHAnsi" w:hAnsiTheme="minorHAnsi" w:cstheme="minorHAnsi"/>
          <w:sz w:val="22"/>
          <w:szCs w:val="22"/>
        </w:rPr>
        <w:t xml:space="preserve"> de la sécuri</w:t>
      </w:r>
      <w:r w:rsidR="00B71F87">
        <w:rPr>
          <w:rFonts w:asciiTheme="minorHAnsi" w:hAnsiTheme="minorHAnsi" w:cstheme="minorHAnsi"/>
          <w:sz w:val="22"/>
          <w:szCs w:val="22"/>
        </w:rPr>
        <w:t>té des réseaux et des systèmes E</w:t>
      </w:r>
      <w:r w:rsidR="008936B9" w:rsidRPr="00E738F7">
        <w:rPr>
          <w:rFonts w:asciiTheme="minorHAnsi" w:hAnsiTheme="minorHAnsi" w:cstheme="minorHAnsi"/>
          <w:sz w:val="22"/>
          <w:szCs w:val="22"/>
        </w:rPr>
        <w:t xml:space="preserve">ndpoint, </w:t>
      </w:r>
      <w:r w:rsidR="00583C49">
        <w:rPr>
          <w:rFonts w:asciiTheme="minorHAnsi" w:hAnsiTheme="minorHAnsi" w:cstheme="minorHAnsi"/>
          <w:sz w:val="22"/>
          <w:szCs w:val="22"/>
        </w:rPr>
        <w:t xml:space="preserve">annonce aujourd'hui être </w:t>
      </w:r>
      <w:r w:rsidR="00621326">
        <w:rPr>
          <w:rFonts w:asciiTheme="minorHAnsi" w:hAnsiTheme="minorHAnsi" w:cstheme="minorHAnsi"/>
          <w:sz w:val="22"/>
          <w:szCs w:val="22"/>
        </w:rPr>
        <w:t>reconfirmé</w:t>
      </w:r>
      <w:r w:rsidR="00CA2B63" w:rsidRPr="00E738F7">
        <w:rPr>
          <w:rFonts w:asciiTheme="minorHAnsi" w:hAnsiTheme="minorHAnsi" w:cstheme="minorHAnsi"/>
          <w:sz w:val="22"/>
          <w:szCs w:val="22"/>
        </w:rPr>
        <w:t>, une fois d</w:t>
      </w:r>
      <w:r w:rsidR="008936B9" w:rsidRPr="00E738F7">
        <w:rPr>
          <w:rFonts w:asciiTheme="minorHAnsi" w:hAnsiTheme="minorHAnsi" w:cstheme="minorHAnsi"/>
          <w:sz w:val="22"/>
          <w:szCs w:val="22"/>
        </w:rPr>
        <w:t>e</w:t>
      </w:r>
      <w:r w:rsidR="00CA2B63" w:rsidRPr="00E738F7">
        <w:rPr>
          <w:rFonts w:asciiTheme="minorHAnsi" w:hAnsiTheme="minorHAnsi" w:cstheme="minorHAnsi"/>
          <w:sz w:val="22"/>
          <w:szCs w:val="22"/>
        </w:rPr>
        <w:t xml:space="preserve"> </w:t>
      </w:r>
      <w:r w:rsidR="008936B9" w:rsidRPr="00E738F7">
        <w:rPr>
          <w:rFonts w:asciiTheme="minorHAnsi" w:hAnsiTheme="minorHAnsi" w:cstheme="minorHAnsi"/>
          <w:sz w:val="22"/>
          <w:szCs w:val="22"/>
        </w:rPr>
        <w:t xml:space="preserve">plus, </w:t>
      </w:r>
      <w:r w:rsidR="00B71F87">
        <w:rPr>
          <w:rFonts w:asciiTheme="minorHAnsi" w:hAnsiTheme="minorHAnsi" w:cstheme="minorHAnsi"/>
          <w:sz w:val="22"/>
          <w:szCs w:val="22"/>
        </w:rPr>
        <w:t xml:space="preserve">comme </w:t>
      </w:r>
      <w:r w:rsidR="00E730E0">
        <w:rPr>
          <w:rFonts w:asciiTheme="minorHAnsi" w:hAnsiTheme="minorHAnsi" w:cstheme="minorHAnsi"/>
          <w:sz w:val="22"/>
          <w:szCs w:val="22"/>
        </w:rPr>
        <w:t>L</w:t>
      </w:r>
      <w:r w:rsidR="00583C49">
        <w:rPr>
          <w:rFonts w:asciiTheme="minorHAnsi" w:hAnsiTheme="minorHAnsi" w:cstheme="minorHAnsi"/>
          <w:sz w:val="22"/>
          <w:szCs w:val="22"/>
        </w:rPr>
        <w:t>eader</w:t>
      </w:r>
      <w:r w:rsidR="0051372C" w:rsidRPr="00E738F7">
        <w:rPr>
          <w:rFonts w:asciiTheme="minorHAnsi" w:hAnsiTheme="minorHAnsi" w:cstheme="minorHAnsi"/>
          <w:sz w:val="22"/>
          <w:szCs w:val="22"/>
        </w:rPr>
        <w:t xml:space="preserve"> </w:t>
      </w:r>
      <w:r w:rsidR="009504B2" w:rsidRPr="00E738F7">
        <w:rPr>
          <w:rFonts w:asciiTheme="minorHAnsi" w:hAnsiTheme="minorHAnsi" w:cstheme="minorHAnsi"/>
          <w:sz w:val="22"/>
          <w:szCs w:val="22"/>
        </w:rPr>
        <w:t xml:space="preserve">par </w:t>
      </w:r>
      <w:r w:rsidR="008663C7" w:rsidRPr="00E738F7">
        <w:rPr>
          <w:rFonts w:asciiTheme="minorHAnsi" w:hAnsiTheme="minorHAnsi" w:cstheme="minorHAnsi"/>
          <w:sz w:val="22"/>
          <w:szCs w:val="22"/>
        </w:rPr>
        <w:t>Gartn</w:t>
      </w:r>
      <w:r w:rsidR="00CA2B63" w:rsidRPr="00E738F7">
        <w:rPr>
          <w:rFonts w:asciiTheme="minorHAnsi" w:hAnsiTheme="minorHAnsi" w:cstheme="minorHAnsi"/>
          <w:sz w:val="22"/>
          <w:szCs w:val="22"/>
        </w:rPr>
        <w:t>er,</w:t>
      </w:r>
      <w:r w:rsidR="00B71F87">
        <w:rPr>
          <w:rFonts w:asciiTheme="minorHAnsi" w:hAnsiTheme="minorHAnsi" w:cstheme="minorHAnsi"/>
          <w:sz w:val="22"/>
          <w:szCs w:val="22"/>
        </w:rPr>
        <w:t xml:space="preserve"> Inc. le 20</w:t>
      </w:r>
      <w:r w:rsidR="009504B2" w:rsidRPr="00E738F7">
        <w:rPr>
          <w:rFonts w:asciiTheme="minorHAnsi" w:hAnsiTheme="minorHAnsi" w:cstheme="minorHAnsi"/>
          <w:sz w:val="22"/>
          <w:szCs w:val="22"/>
        </w:rPr>
        <w:t xml:space="preserve"> septembre 201</w:t>
      </w:r>
      <w:r w:rsidR="00090346" w:rsidRPr="00E738F7">
        <w:rPr>
          <w:rFonts w:asciiTheme="minorHAnsi" w:hAnsiTheme="minorHAnsi" w:cstheme="minorHAnsi"/>
          <w:sz w:val="22"/>
          <w:szCs w:val="22"/>
        </w:rPr>
        <w:t>8 dans</w:t>
      </w:r>
      <w:r w:rsidR="009504B2" w:rsidRPr="00E738F7">
        <w:rPr>
          <w:rFonts w:asciiTheme="minorHAnsi" w:hAnsiTheme="minorHAnsi" w:cstheme="minorHAnsi"/>
          <w:sz w:val="22"/>
          <w:szCs w:val="22"/>
        </w:rPr>
        <w:t xml:space="preserve"> </w:t>
      </w:r>
      <w:r w:rsidR="00B71F87">
        <w:rPr>
          <w:rFonts w:asciiTheme="minorHAnsi" w:hAnsiTheme="minorHAnsi" w:cstheme="minorHAnsi"/>
          <w:sz w:val="22"/>
          <w:szCs w:val="22"/>
        </w:rPr>
        <w:t>le</w:t>
      </w:r>
      <w:r w:rsidR="009504B2" w:rsidRPr="00E738F7">
        <w:rPr>
          <w:rFonts w:asciiTheme="minorHAnsi" w:hAnsiTheme="minorHAnsi" w:cstheme="minorHAnsi"/>
          <w:sz w:val="22"/>
          <w:szCs w:val="22"/>
        </w:rPr>
        <w:t xml:space="preserve"> </w:t>
      </w:r>
      <w:hyperlink r:id="rId4" w:history="1">
        <w:r w:rsidR="00B71F87" w:rsidRPr="00B71F87">
          <w:rPr>
            <w:rStyle w:val="Hyperlink"/>
            <w:rFonts w:asciiTheme="minorHAnsi" w:hAnsiTheme="minorHAnsi" w:cstheme="minorHAnsi"/>
            <w:sz w:val="22"/>
            <w:szCs w:val="22"/>
          </w:rPr>
          <w:t>Quadrant Magique UTM</w:t>
        </w:r>
        <w:r w:rsidR="00F55349" w:rsidRPr="00B71F87">
          <w:rPr>
            <w:rStyle w:val="Hyperlink"/>
            <w:rFonts w:asciiTheme="minorHAnsi" w:hAnsiTheme="minorHAnsi" w:cstheme="minorHAnsi"/>
            <w:sz w:val="22"/>
            <w:szCs w:val="22"/>
          </w:rPr>
          <w:t xml:space="preserve"> </w:t>
        </w:r>
        <w:r w:rsidR="00B71F87" w:rsidRPr="00B71F87">
          <w:rPr>
            <w:rStyle w:val="Hyperlink"/>
            <w:rFonts w:asciiTheme="minorHAnsi" w:hAnsiTheme="minorHAnsi" w:cstheme="minorHAnsi"/>
            <w:sz w:val="22"/>
            <w:szCs w:val="22"/>
          </w:rPr>
          <w:t>(</w:t>
        </w:r>
        <w:proofErr w:type="spellStart"/>
        <w:r w:rsidR="00F55349" w:rsidRPr="00B71F87">
          <w:rPr>
            <w:rStyle w:val="Hyperlink"/>
            <w:rFonts w:asciiTheme="minorHAnsi" w:hAnsiTheme="minorHAnsi" w:cstheme="minorHAnsi"/>
            <w:sz w:val="22"/>
            <w:szCs w:val="22"/>
          </w:rPr>
          <w:t>Unified</w:t>
        </w:r>
        <w:proofErr w:type="spellEnd"/>
        <w:r w:rsidR="00F55349" w:rsidRPr="00B71F87">
          <w:rPr>
            <w:rStyle w:val="Hyperlink"/>
            <w:rFonts w:asciiTheme="minorHAnsi" w:hAnsiTheme="minorHAnsi" w:cstheme="minorHAnsi"/>
            <w:sz w:val="22"/>
            <w:szCs w:val="22"/>
          </w:rPr>
          <w:t xml:space="preserve"> </w:t>
        </w:r>
        <w:proofErr w:type="spellStart"/>
        <w:r w:rsidR="00F55349" w:rsidRPr="00B71F87">
          <w:rPr>
            <w:rStyle w:val="Hyperlink"/>
            <w:rFonts w:asciiTheme="minorHAnsi" w:hAnsiTheme="minorHAnsi" w:cstheme="minorHAnsi"/>
            <w:sz w:val="22"/>
            <w:szCs w:val="22"/>
          </w:rPr>
          <w:t>Threat</w:t>
        </w:r>
        <w:proofErr w:type="spellEnd"/>
        <w:r w:rsidR="00F55349" w:rsidRPr="00B71F87">
          <w:rPr>
            <w:rStyle w:val="Hyperlink"/>
            <w:rFonts w:asciiTheme="minorHAnsi" w:hAnsiTheme="minorHAnsi" w:cstheme="minorHAnsi"/>
            <w:sz w:val="22"/>
            <w:szCs w:val="22"/>
          </w:rPr>
          <w:t xml:space="preserve"> Management</w:t>
        </w:r>
        <w:r w:rsidR="00B71F87" w:rsidRPr="00B71F87">
          <w:rPr>
            <w:rStyle w:val="Hyperlink"/>
            <w:rFonts w:asciiTheme="minorHAnsi" w:hAnsiTheme="minorHAnsi" w:cstheme="minorHAnsi"/>
            <w:sz w:val="22"/>
            <w:szCs w:val="22"/>
          </w:rPr>
          <w:t>)</w:t>
        </w:r>
      </w:hyperlink>
      <w:r w:rsidR="008663C7" w:rsidRPr="00E738F7">
        <w:rPr>
          <w:rFonts w:asciiTheme="minorHAnsi" w:hAnsiTheme="minorHAnsi" w:cstheme="minorHAnsi"/>
          <w:sz w:val="22"/>
          <w:szCs w:val="22"/>
        </w:rPr>
        <w:t xml:space="preserve">. </w:t>
      </w:r>
      <w:r w:rsidR="000921C3">
        <w:rPr>
          <w:rFonts w:asciiTheme="minorHAnsi" w:hAnsiTheme="minorHAnsi" w:cstheme="minorHAnsi"/>
          <w:sz w:val="22"/>
          <w:szCs w:val="22"/>
        </w:rPr>
        <w:t>E</w:t>
      </w:r>
      <w:r w:rsidR="00CA2B63" w:rsidRPr="00E738F7">
        <w:rPr>
          <w:rFonts w:asciiTheme="minorHAnsi" w:hAnsiTheme="minorHAnsi" w:cstheme="minorHAnsi"/>
          <w:sz w:val="22"/>
          <w:szCs w:val="22"/>
        </w:rPr>
        <w:t xml:space="preserve">n plus d’être </w:t>
      </w:r>
      <w:r w:rsidR="008663C7" w:rsidRPr="00E738F7">
        <w:rPr>
          <w:rFonts w:asciiTheme="minorHAnsi" w:hAnsiTheme="minorHAnsi" w:cstheme="minorHAnsi"/>
          <w:sz w:val="22"/>
          <w:szCs w:val="22"/>
        </w:rPr>
        <w:t>l</w:t>
      </w:r>
      <w:r w:rsidR="00CA2B63" w:rsidRPr="00E738F7">
        <w:rPr>
          <w:rFonts w:asciiTheme="minorHAnsi" w:hAnsiTheme="minorHAnsi" w:cstheme="minorHAnsi"/>
          <w:sz w:val="22"/>
          <w:szCs w:val="22"/>
        </w:rPr>
        <w:t xml:space="preserve">’un des trois seuls éditeurs </w:t>
      </w:r>
      <w:r w:rsidR="00863C66">
        <w:rPr>
          <w:rFonts w:asciiTheme="minorHAnsi" w:hAnsiTheme="minorHAnsi" w:cstheme="minorHAnsi"/>
          <w:sz w:val="22"/>
          <w:szCs w:val="22"/>
        </w:rPr>
        <w:t>reconnus</w:t>
      </w:r>
      <w:r w:rsidR="00CA2B63" w:rsidRPr="00E738F7">
        <w:rPr>
          <w:rFonts w:asciiTheme="minorHAnsi" w:hAnsiTheme="minorHAnsi" w:cstheme="minorHAnsi"/>
          <w:sz w:val="22"/>
          <w:szCs w:val="22"/>
        </w:rPr>
        <w:t xml:space="preserve"> comme</w:t>
      </w:r>
      <w:r w:rsidR="008663C7" w:rsidRPr="00E738F7">
        <w:rPr>
          <w:rFonts w:asciiTheme="minorHAnsi" w:hAnsiTheme="minorHAnsi" w:cstheme="minorHAnsi"/>
          <w:sz w:val="22"/>
          <w:szCs w:val="22"/>
        </w:rPr>
        <w:t xml:space="preserve"> leader</w:t>
      </w:r>
      <w:r w:rsidR="00863C66">
        <w:rPr>
          <w:rFonts w:asciiTheme="minorHAnsi" w:hAnsiTheme="minorHAnsi" w:cstheme="minorHAnsi"/>
          <w:sz w:val="22"/>
          <w:szCs w:val="22"/>
        </w:rPr>
        <w:t>s</w:t>
      </w:r>
      <w:r w:rsidR="008663C7" w:rsidRPr="00E738F7">
        <w:rPr>
          <w:rFonts w:asciiTheme="minorHAnsi" w:hAnsiTheme="minorHAnsi" w:cstheme="minorHAnsi"/>
          <w:sz w:val="22"/>
          <w:szCs w:val="22"/>
        </w:rPr>
        <w:t xml:space="preserve">, </w:t>
      </w:r>
      <w:r w:rsidR="000921C3">
        <w:rPr>
          <w:rFonts w:asciiTheme="minorHAnsi" w:hAnsiTheme="minorHAnsi" w:cstheme="minorHAnsi"/>
          <w:sz w:val="22"/>
          <w:szCs w:val="22"/>
        </w:rPr>
        <w:t xml:space="preserve">Sophos </w:t>
      </w:r>
      <w:r w:rsidR="00756D76" w:rsidRPr="00E738F7">
        <w:rPr>
          <w:rFonts w:asciiTheme="minorHAnsi" w:hAnsiTheme="minorHAnsi" w:cstheme="minorHAnsi"/>
          <w:sz w:val="22"/>
          <w:szCs w:val="22"/>
        </w:rPr>
        <w:t>se démarque</w:t>
      </w:r>
      <w:r w:rsidR="00863C66">
        <w:rPr>
          <w:rFonts w:asciiTheme="minorHAnsi" w:hAnsiTheme="minorHAnsi" w:cstheme="minorHAnsi"/>
          <w:sz w:val="22"/>
          <w:szCs w:val="22"/>
        </w:rPr>
        <w:t xml:space="preserve"> </w:t>
      </w:r>
      <w:r w:rsidR="00F857E0">
        <w:rPr>
          <w:rFonts w:asciiTheme="minorHAnsi" w:hAnsiTheme="minorHAnsi" w:cstheme="minorHAnsi"/>
          <w:sz w:val="22"/>
          <w:szCs w:val="22"/>
        </w:rPr>
        <w:t>en</w:t>
      </w:r>
      <w:r w:rsidR="00863C66">
        <w:rPr>
          <w:rFonts w:asciiTheme="minorHAnsi" w:hAnsiTheme="minorHAnsi" w:cstheme="minorHAnsi"/>
          <w:sz w:val="22"/>
          <w:szCs w:val="22"/>
        </w:rPr>
        <w:t xml:space="preserve"> ayant la vision la plus complète de tous</w:t>
      </w:r>
      <w:r w:rsidR="008663C7" w:rsidRPr="00E738F7">
        <w:rPr>
          <w:rFonts w:asciiTheme="minorHAnsi" w:hAnsiTheme="minorHAnsi" w:cstheme="minorHAnsi"/>
          <w:sz w:val="22"/>
          <w:szCs w:val="22"/>
        </w:rPr>
        <w:t xml:space="preserve">. </w:t>
      </w:r>
      <w:r w:rsidR="00CA2B63" w:rsidRPr="00E738F7">
        <w:rPr>
          <w:rFonts w:asciiTheme="minorHAnsi" w:hAnsiTheme="minorHAnsi" w:cstheme="minorHAnsi"/>
          <w:sz w:val="22"/>
          <w:szCs w:val="22"/>
        </w:rPr>
        <w:t xml:space="preserve">Sophos est </w:t>
      </w:r>
      <w:r w:rsidR="00863C66">
        <w:rPr>
          <w:rFonts w:asciiTheme="minorHAnsi" w:hAnsiTheme="minorHAnsi" w:cstheme="minorHAnsi"/>
          <w:sz w:val="22"/>
          <w:szCs w:val="22"/>
        </w:rPr>
        <w:t xml:space="preserve">également </w:t>
      </w:r>
      <w:r w:rsidR="00CA2B63" w:rsidRPr="00E738F7">
        <w:rPr>
          <w:rFonts w:asciiTheme="minorHAnsi" w:hAnsiTheme="minorHAnsi" w:cstheme="minorHAnsi"/>
          <w:sz w:val="22"/>
          <w:szCs w:val="22"/>
        </w:rPr>
        <w:t>le seul éditeur de solution</w:t>
      </w:r>
      <w:r w:rsidR="00756D76" w:rsidRPr="00E738F7">
        <w:rPr>
          <w:rFonts w:asciiTheme="minorHAnsi" w:hAnsiTheme="minorHAnsi" w:cstheme="minorHAnsi"/>
          <w:sz w:val="22"/>
          <w:szCs w:val="22"/>
        </w:rPr>
        <w:t>s</w:t>
      </w:r>
      <w:r w:rsidR="00CA2B63" w:rsidRPr="00E738F7">
        <w:rPr>
          <w:rFonts w:asciiTheme="minorHAnsi" w:hAnsiTheme="minorHAnsi" w:cstheme="minorHAnsi"/>
          <w:sz w:val="22"/>
          <w:szCs w:val="22"/>
        </w:rPr>
        <w:t xml:space="preserve"> de sécurité </w:t>
      </w:r>
      <w:r w:rsidR="00756D76" w:rsidRPr="00E738F7">
        <w:rPr>
          <w:rFonts w:asciiTheme="minorHAnsi" w:hAnsiTheme="minorHAnsi" w:cstheme="minorHAnsi"/>
          <w:sz w:val="22"/>
          <w:szCs w:val="22"/>
        </w:rPr>
        <w:t xml:space="preserve">à </w:t>
      </w:r>
      <w:r w:rsidR="009504B2" w:rsidRPr="00E738F7">
        <w:rPr>
          <w:rFonts w:asciiTheme="minorHAnsi" w:hAnsiTheme="minorHAnsi" w:cstheme="minorHAnsi"/>
          <w:sz w:val="22"/>
          <w:szCs w:val="22"/>
        </w:rPr>
        <w:t>être considéré</w:t>
      </w:r>
      <w:r w:rsidR="00393065">
        <w:rPr>
          <w:rFonts w:asciiTheme="minorHAnsi" w:hAnsiTheme="minorHAnsi" w:cstheme="minorHAnsi"/>
          <w:sz w:val="22"/>
          <w:szCs w:val="22"/>
        </w:rPr>
        <w:t xml:space="preserve"> par Gartner</w:t>
      </w:r>
      <w:r w:rsidR="00BF5910">
        <w:rPr>
          <w:rFonts w:asciiTheme="minorHAnsi" w:hAnsiTheme="minorHAnsi" w:cstheme="minorHAnsi"/>
          <w:sz w:val="22"/>
          <w:szCs w:val="22"/>
        </w:rPr>
        <w:t xml:space="preserve"> comme </w:t>
      </w:r>
      <w:r w:rsidR="00E730E0">
        <w:rPr>
          <w:rFonts w:asciiTheme="minorHAnsi" w:hAnsiTheme="minorHAnsi" w:cstheme="minorHAnsi"/>
          <w:sz w:val="22"/>
          <w:szCs w:val="22"/>
        </w:rPr>
        <w:t>L</w:t>
      </w:r>
      <w:r w:rsidR="00756D76" w:rsidRPr="00E738F7">
        <w:rPr>
          <w:rFonts w:asciiTheme="minorHAnsi" w:hAnsiTheme="minorHAnsi" w:cstheme="minorHAnsi"/>
          <w:sz w:val="22"/>
          <w:szCs w:val="22"/>
        </w:rPr>
        <w:t xml:space="preserve">eader </w:t>
      </w:r>
      <w:r w:rsidR="0005183B" w:rsidRPr="00E738F7">
        <w:rPr>
          <w:rFonts w:asciiTheme="minorHAnsi" w:hAnsiTheme="minorHAnsi" w:cstheme="minorHAnsi"/>
          <w:sz w:val="22"/>
          <w:szCs w:val="22"/>
        </w:rPr>
        <w:t xml:space="preserve">à la fois </w:t>
      </w:r>
      <w:r w:rsidR="00393065">
        <w:rPr>
          <w:rFonts w:asciiTheme="minorHAnsi" w:hAnsiTheme="minorHAnsi" w:cstheme="minorHAnsi"/>
          <w:sz w:val="22"/>
          <w:szCs w:val="22"/>
        </w:rPr>
        <w:t>d</w:t>
      </w:r>
      <w:r w:rsidR="00030057">
        <w:rPr>
          <w:rFonts w:asciiTheme="minorHAnsi" w:hAnsiTheme="minorHAnsi" w:cstheme="minorHAnsi"/>
          <w:sz w:val="22"/>
          <w:szCs w:val="22"/>
        </w:rPr>
        <w:t>es Quadrants Magiques</w:t>
      </w:r>
      <w:r w:rsidR="00756D76" w:rsidRPr="00E738F7">
        <w:rPr>
          <w:rFonts w:asciiTheme="minorHAnsi" w:hAnsiTheme="minorHAnsi" w:cstheme="minorHAnsi"/>
          <w:sz w:val="22"/>
          <w:szCs w:val="22"/>
        </w:rPr>
        <w:t xml:space="preserve"> «</w:t>
      </w:r>
      <w:r w:rsidR="00393065">
        <w:rPr>
          <w:rFonts w:asciiTheme="minorHAnsi" w:hAnsiTheme="minorHAnsi" w:cstheme="minorHAnsi"/>
          <w:sz w:val="22"/>
          <w:szCs w:val="22"/>
        </w:rPr>
        <w:t xml:space="preserve"> </w:t>
      </w:r>
      <w:proofErr w:type="spellStart"/>
      <w:r w:rsidR="00756D76" w:rsidRPr="00E738F7">
        <w:rPr>
          <w:rStyle w:val="normaltextrun"/>
          <w:rFonts w:asciiTheme="minorHAnsi" w:hAnsiTheme="minorHAnsi" w:cstheme="minorHAnsi"/>
          <w:sz w:val="22"/>
          <w:szCs w:val="22"/>
        </w:rPr>
        <w:t>Endpoint</w:t>
      </w:r>
      <w:proofErr w:type="spellEnd"/>
      <w:r w:rsidR="00756D76" w:rsidRPr="00E738F7">
        <w:rPr>
          <w:rStyle w:val="normaltextrun"/>
          <w:rFonts w:asciiTheme="minorHAnsi" w:hAnsiTheme="minorHAnsi" w:cstheme="minorHAnsi"/>
          <w:sz w:val="22"/>
          <w:szCs w:val="22"/>
        </w:rPr>
        <w:t xml:space="preserve"> Protection </w:t>
      </w:r>
      <w:proofErr w:type="spellStart"/>
      <w:r w:rsidR="00756D76" w:rsidRPr="00E738F7">
        <w:rPr>
          <w:rStyle w:val="normaltextrun"/>
          <w:rFonts w:asciiTheme="minorHAnsi" w:hAnsiTheme="minorHAnsi" w:cstheme="minorHAnsi"/>
          <w:sz w:val="22"/>
          <w:szCs w:val="22"/>
        </w:rPr>
        <w:t>Platforms</w:t>
      </w:r>
      <w:proofErr w:type="spellEnd"/>
      <w:r w:rsidR="00393065">
        <w:rPr>
          <w:rStyle w:val="normaltextrun"/>
          <w:rFonts w:asciiTheme="minorHAnsi" w:hAnsiTheme="minorHAnsi" w:cstheme="minorHAnsi"/>
          <w:sz w:val="22"/>
          <w:szCs w:val="22"/>
        </w:rPr>
        <w:t xml:space="preserve"> </w:t>
      </w:r>
      <w:r w:rsidR="00756D76" w:rsidRPr="00E738F7">
        <w:rPr>
          <w:rStyle w:val="normaltextrun"/>
          <w:rFonts w:asciiTheme="minorHAnsi" w:hAnsiTheme="minorHAnsi" w:cstheme="minorHAnsi"/>
          <w:sz w:val="22"/>
          <w:szCs w:val="22"/>
        </w:rPr>
        <w:t>» et «</w:t>
      </w:r>
      <w:r w:rsidR="00393065">
        <w:rPr>
          <w:rStyle w:val="normaltextrun"/>
          <w:rFonts w:asciiTheme="minorHAnsi" w:hAnsiTheme="minorHAnsi" w:cstheme="minorHAnsi"/>
          <w:sz w:val="22"/>
          <w:szCs w:val="22"/>
        </w:rPr>
        <w:t xml:space="preserve"> </w:t>
      </w:r>
      <w:proofErr w:type="spellStart"/>
      <w:r w:rsidR="00756D76" w:rsidRPr="00E738F7">
        <w:rPr>
          <w:rStyle w:val="normaltextrun"/>
          <w:rFonts w:asciiTheme="minorHAnsi" w:hAnsiTheme="minorHAnsi" w:cstheme="minorHAnsi"/>
          <w:sz w:val="22"/>
          <w:szCs w:val="22"/>
        </w:rPr>
        <w:t>Unified</w:t>
      </w:r>
      <w:proofErr w:type="spellEnd"/>
      <w:r w:rsidR="00756D76" w:rsidRPr="00E738F7">
        <w:rPr>
          <w:rStyle w:val="normaltextrun"/>
          <w:rFonts w:asciiTheme="minorHAnsi" w:hAnsiTheme="minorHAnsi" w:cstheme="minorHAnsi"/>
          <w:sz w:val="22"/>
          <w:szCs w:val="22"/>
        </w:rPr>
        <w:t xml:space="preserve"> </w:t>
      </w:r>
      <w:proofErr w:type="spellStart"/>
      <w:r w:rsidR="00756D76" w:rsidRPr="00E738F7">
        <w:rPr>
          <w:rStyle w:val="normaltextrun"/>
          <w:rFonts w:asciiTheme="minorHAnsi" w:hAnsiTheme="minorHAnsi" w:cstheme="minorHAnsi"/>
          <w:sz w:val="22"/>
          <w:szCs w:val="22"/>
        </w:rPr>
        <w:t>Threat</w:t>
      </w:r>
      <w:proofErr w:type="spellEnd"/>
      <w:r w:rsidR="00756D76" w:rsidRPr="00E738F7">
        <w:rPr>
          <w:rStyle w:val="normaltextrun"/>
          <w:rFonts w:asciiTheme="minorHAnsi" w:hAnsiTheme="minorHAnsi" w:cstheme="minorHAnsi"/>
          <w:sz w:val="22"/>
          <w:szCs w:val="22"/>
        </w:rPr>
        <w:t xml:space="preserve"> Management</w:t>
      </w:r>
      <w:r w:rsidR="00393065">
        <w:rPr>
          <w:rStyle w:val="normaltextrun"/>
          <w:rFonts w:asciiTheme="minorHAnsi" w:hAnsiTheme="minorHAnsi" w:cstheme="minorHAnsi"/>
          <w:sz w:val="22"/>
          <w:szCs w:val="22"/>
        </w:rPr>
        <w:t xml:space="preserve"> </w:t>
      </w:r>
      <w:r w:rsidR="00756D76" w:rsidRPr="00E738F7">
        <w:rPr>
          <w:rStyle w:val="normaltextrun"/>
          <w:rFonts w:asciiTheme="minorHAnsi" w:hAnsiTheme="minorHAnsi" w:cstheme="minorHAnsi"/>
          <w:sz w:val="22"/>
          <w:szCs w:val="22"/>
        </w:rPr>
        <w:t>»</w:t>
      </w:r>
      <w:r w:rsidR="008663C7" w:rsidRPr="00E738F7">
        <w:rPr>
          <w:rFonts w:asciiTheme="minorHAnsi" w:hAnsiTheme="minorHAnsi" w:cstheme="minorHAnsi"/>
          <w:sz w:val="22"/>
          <w:szCs w:val="22"/>
        </w:rPr>
        <w:t xml:space="preserve">. </w:t>
      </w:r>
    </w:p>
    <w:p w14:paraId="72CC6D2F" w14:textId="77777777" w:rsidR="008663C7" w:rsidRPr="00E738F7" w:rsidRDefault="003D6336" w:rsidP="00F55349">
      <w:pPr>
        <w:pStyle w:val="paragraph"/>
        <w:spacing w:before="0" w:beforeAutospacing="0" w:after="0" w:afterAutospacing="0"/>
        <w:textAlignment w:val="baseline"/>
        <w:rPr>
          <w:rStyle w:val="eop"/>
          <w:rFonts w:asciiTheme="minorHAnsi" w:hAnsiTheme="minorHAnsi" w:cstheme="minorHAnsi"/>
          <w:sz w:val="22"/>
          <w:szCs w:val="22"/>
        </w:rPr>
      </w:pPr>
      <w:r w:rsidRPr="00E738F7">
        <w:rPr>
          <w:rStyle w:val="eop"/>
          <w:rFonts w:asciiTheme="minorHAnsi" w:hAnsiTheme="minorHAnsi" w:cstheme="minorHAnsi"/>
          <w:sz w:val="22"/>
          <w:szCs w:val="22"/>
        </w:rPr>
        <w:t> </w:t>
      </w:r>
    </w:p>
    <w:p w14:paraId="2785A82D" w14:textId="41D3B11A" w:rsidR="008663C7" w:rsidRPr="00E738F7" w:rsidRDefault="008663C7" w:rsidP="00090346">
      <w:pPr>
        <w:pStyle w:val="Geenafstand"/>
        <w:rPr>
          <w:rFonts w:cstheme="minorHAnsi"/>
        </w:rPr>
      </w:pPr>
      <w:r w:rsidRPr="00E738F7">
        <w:rPr>
          <w:rFonts w:cstheme="minorHAnsi"/>
        </w:rPr>
        <w:t>«</w:t>
      </w:r>
      <w:r w:rsidR="004A051B">
        <w:rPr>
          <w:rFonts w:cstheme="minorHAnsi"/>
        </w:rPr>
        <w:t xml:space="preserve"> </w:t>
      </w:r>
      <w:r w:rsidRPr="00E738F7">
        <w:rPr>
          <w:rFonts w:cstheme="minorHAnsi"/>
        </w:rPr>
        <w:t>L’introduction de technologies innovantes telles q</w:t>
      </w:r>
      <w:r w:rsidR="0005183B" w:rsidRPr="00E738F7">
        <w:rPr>
          <w:rFonts w:cstheme="minorHAnsi"/>
        </w:rPr>
        <w:t>ue le Deep L</w:t>
      </w:r>
      <w:r w:rsidR="00756D76" w:rsidRPr="00E738F7">
        <w:rPr>
          <w:rFonts w:cstheme="minorHAnsi"/>
        </w:rPr>
        <w:t xml:space="preserve">earning dans </w:t>
      </w:r>
      <w:r w:rsidR="00F857E0">
        <w:rPr>
          <w:rFonts w:cstheme="minorHAnsi"/>
        </w:rPr>
        <w:t>notre</w:t>
      </w:r>
      <w:r w:rsidR="00756D76" w:rsidRPr="00E738F7">
        <w:rPr>
          <w:rFonts w:cstheme="minorHAnsi"/>
        </w:rPr>
        <w:t xml:space="preserve"> </w:t>
      </w:r>
      <w:proofErr w:type="spellStart"/>
      <w:r w:rsidR="00756D76" w:rsidRPr="00E738F7">
        <w:rPr>
          <w:rFonts w:cstheme="minorHAnsi"/>
        </w:rPr>
        <w:t>sandbox</w:t>
      </w:r>
      <w:proofErr w:type="spellEnd"/>
      <w:r w:rsidR="00756D76" w:rsidRPr="00E738F7">
        <w:rPr>
          <w:rFonts w:cstheme="minorHAnsi"/>
        </w:rPr>
        <w:t xml:space="preserve"> </w:t>
      </w:r>
      <w:r w:rsidRPr="00E738F7">
        <w:rPr>
          <w:rFonts w:cstheme="minorHAnsi"/>
        </w:rPr>
        <w:t xml:space="preserve">et </w:t>
      </w:r>
      <w:r w:rsidR="004A051B">
        <w:rPr>
          <w:rFonts w:cstheme="minorHAnsi"/>
        </w:rPr>
        <w:t xml:space="preserve">dans </w:t>
      </w:r>
      <w:r w:rsidRPr="00E738F7">
        <w:rPr>
          <w:rFonts w:cstheme="minorHAnsi"/>
        </w:rPr>
        <w:t>la sécurité synchronisée permet à Sophos de garder une longueur d’avance dans</w:t>
      </w:r>
      <w:r w:rsidR="0005183B" w:rsidRPr="00E738F7">
        <w:rPr>
          <w:rFonts w:cstheme="minorHAnsi"/>
        </w:rPr>
        <w:t xml:space="preserve"> </w:t>
      </w:r>
      <w:r w:rsidR="004A051B">
        <w:rPr>
          <w:rFonts w:cstheme="minorHAnsi"/>
        </w:rPr>
        <w:t>un</w:t>
      </w:r>
      <w:r w:rsidR="0005183B" w:rsidRPr="00E738F7">
        <w:rPr>
          <w:rFonts w:cstheme="minorHAnsi"/>
        </w:rPr>
        <w:t xml:space="preserve"> </w:t>
      </w:r>
      <w:r w:rsidR="004A051B">
        <w:rPr>
          <w:rFonts w:cstheme="minorHAnsi"/>
        </w:rPr>
        <w:t>contexte</w:t>
      </w:r>
      <w:r w:rsidR="0005183B" w:rsidRPr="00E738F7">
        <w:rPr>
          <w:rFonts w:cstheme="minorHAnsi"/>
        </w:rPr>
        <w:t xml:space="preserve"> de</w:t>
      </w:r>
      <w:r w:rsidRPr="00E738F7">
        <w:rPr>
          <w:rFonts w:cstheme="minorHAnsi"/>
        </w:rPr>
        <w:t xml:space="preserve"> menaces</w:t>
      </w:r>
      <w:r w:rsidR="0005183B" w:rsidRPr="00E738F7">
        <w:rPr>
          <w:rFonts w:cstheme="minorHAnsi"/>
        </w:rPr>
        <w:t xml:space="preserve"> en constante</w:t>
      </w:r>
      <w:r w:rsidR="00756D76" w:rsidRPr="00E738F7">
        <w:rPr>
          <w:rFonts w:cstheme="minorHAnsi"/>
        </w:rPr>
        <w:t xml:space="preserve"> évolution</w:t>
      </w:r>
      <w:r w:rsidR="004A051B">
        <w:rPr>
          <w:rFonts w:cstheme="minorHAnsi"/>
        </w:rPr>
        <w:t xml:space="preserve"> </w:t>
      </w:r>
      <w:r w:rsidRPr="00E738F7">
        <w:rPr>
          <w:rFonts w:cstheme="minorHAnsi"/>
        </w:rPr>
        <w:t xml:space="preserve">», </w:t>
      </w:r>
      <w:r w:rsidR="004A051B">
        <w:rPr>
          <w:rFonts w:cstheme="minorHAnsi"/>
        </w:rPr>
        <w:t>déclare</w:t>
      </w:r>
      <w:r w:rsidRPr="00E738F7">
        <w:rPr>
          <w:rFonts w:cstheme="minorHAnsi"/>
        </w:rPr>
        <w:t xml:space="preserve"> Dan </w:t>
      </w:r>
      <w:proofErr w:type="spellStart"/>
      <w:r w:rsidRPr="00E738F7">
        <w:rPr>
          <w:rFonts w:cstheme="minorHAnsi"/>
        </w:rPr>
        <w:t>Schiappa</w:t>
      </w:r>
      <w:proofErr w:type="spellEnd"/>
      <w:r w:rsidRPr="00E738F7">
        <w:rPr>
          <w:rFonts w:cstheme="minorHAnsi"/>
        </w:rPr>
        <w:t xml:space="preserve">, </w:t>
      </w:r>
      <w:r w:rsidR="004A051B">
        <w:rPr>
          <w:rStyle w:val="normaltextrun"/>
          <w:rFonts w:cstheme="minorHAnsi"/>
        </w:rPr>
        <w:t xml:space="preserve">Senior Vice </w:t>
      </w:r>
      <w:proofErr w:type="spellStart"/>
      <w:r w:rsidR="004A051B">
        <w:rPr>
          <w:rStyle w:val="normaltextrun"/>
          <w:rFonts w:cstheme="minorHAnsi"/>
        </w:rPr>
        <w:t>President</w:t>
      </w:r>
      <w:proofErr w:type="spellEnd"/>
      <w:r w:rsidR="004A051B">
        <w:rPr>
          <w:rStyle w:val="normaltextrun"/>
          <w:rFonts w:cstheme="minorHAnsi"/>
        </w:rPr>
        <w:t xml:space="preserve"> et General M</w:t>
      </w:r>
      <w:r w:rsidR="0005183B" w:rsidRPr="00E738F7">
        <w:rPr>
          <w:rStyle w:val="normaltextrun"/>
          <w:rFonts w:cstheme="minorHAnsi"/>
        </w:rPr>
        <w:t xml:space="preserve">anager </w:t>
      </w:r>
      <w:proofErr w:type="spellStart"/>
      <w:r w:rsidR="00756D76" w:rsidRPr="00E738F7">
        <w:rPr>
          <w:rStyle w:val="normaltextrun"/>
          <w:rFonts w:cstheme="minorHAnsi"/>
        </w:rPr>
        <w:t>Products</w:t>
      </w:r>
      <w:proofErr w:type="spellEnd"/>
      <w:r w:rsidR="00756D76" w:rsidRPr="00E738F7">
        <w:rPr>
          <w:rStyle w:val="normaltextrun"/>
          <w:rFonts w:cstheme="minorHAnsi"/>
        </w:rPr>
        <w:t> c</w:t>
      </w:r>
      <w:r w:rsidRPr="00E738F7">
        <w:rPr>
          <w:rFonts w:cstheme="minorHAnsi"/>
        </w:rPr>
        <w:t xml:space="preserve">hez </w:t>
      </w:r>
      <w:proofErr w:type="spellStart"/>
      <w:r w:rsidRPr="00E738F7">
        <w:rPr>
          <w:rFonts w:cstheme="minorHAnsi"/>
        </w:rPr>
        <w:t>Sophos</w:t>
      </w:r>
      <w:proofErr w:type="spellEnd"/>
      <w:r w:rsidRPr="00E738F7">
        <w:rPr>
          <w:rFonts w:cstheme="minorHAnsi"/>
        </w:rPr>
        <w:t>. «</w:t>
      </w:r>
      <w:r w:rsidR="004A051B">
        <w:rPr>
          <w:rFonts w:cstheme="minorHAnsi"/>
        </w:rPr>
        <w:t xml:space="preserve"> </w:t>
      </w:r>
      <w:r w:rsidRPr="00E738F7">
        <w:rPr>
          <w:rFonts w:cstheme="minorHAnsi"/>
        </w:rPr>
        <w:t>Nous développons nos produits de cybersécurité afin qu’ils</w:t>
      </w:r>
      <w:r w:rsidR="0051372C" w:rsidRPr="00E738F7">
        <w:rPr>
          <w:rFonts w:cstheme="minorHAnsi"/>
        </w:rPr>
        <w:t xml:space="preserve"> puissent mieux fonctionner </w:t>
      </w:r>
      <w:r w:rsidRPr="00E738F7">
        <w:rPr>
          <w:rFonts w:cstheme="minorHAnsi"/>
        </w:rPr>
        <w:t>ensem</w:t>
      </w:r>
      <w:r w:rsidR="004E3BFB" w:rsidRPr="00E738F7">
        <w:rPr>
          <w:rFonts w:cstheme="minorHAnsi"/>
        </w:rPr>
        <w:t xml:space="preserve">ble en tant que système, </w:t>
      </w:r>
      <w:r w:rsidRPr="00E738F7">
        <w:rPr>
          <w:rFonts w:cstheme="minorHAnsi"/>
        </w:rPr>
        <w:t>permet</w:t>
      </w:r>
      <w:r w:rsidR="004E3BFB" w:rsidRPr="00E738F7">
        <w:rPr>
          <w:rFonts w:cstheme="minorHAnsi"/>
        </w:rPr>
        <w:t>tant ai</w:t>
      </w:r>
      <w:r w:rsidR="0005183B" w:rsidRPr="00E738F7">
        <w:rPr>
          <w:rFonts w:cstheme="minorHAnsi"/>
        </w:rPr>
        <w:t xml:space="preserve">nsi à nos défenses d’être </w:t>
      </w:r>
      <w:r w:rsidR="004A051B">
        <w:rPr>
          <w:rFonts w:cstheme="minorHAnsi"/>
        </w:rPr>
        <w:t xml:space="preserve">mieux </w:t>
      </w:r>
      <w:r w:rsidRPr="00E738F7">
        <w:rPr>
          <w:rFonts w:cstheme="minorHAnsi"/>
        </w:rPr>
        <w:t>coordonnées</w:t>
      </w:r>
      <w:r w:rsidR="0051372C" w:rsidRPr="00E738F7">
        <w:rPr>
          <w:rFonts w:cstheme="minorHAnsi"/>
        </w:rPr>
        <w:t xml:space="preserve"> </w:t>
      </w:r>
      <w:r w:rsidR="004E3BFB" w:rsidRPr="00E738F7">
        <w:rPr>
          <w:rFonts w:cstheme="minorHAnsi"/>
        </w:rPr>
        <w:t>face aux</w:t>
      </w:r>
      <w:r w:rsidRPr="00E738F7">
        <w:rPr>
          <w:rFonts w:cstheme="minorHAnsi"/>
        </w:rPr>
        <w:t xml:space="preserve"> attaques sophistiquées</w:t>
      </w:r>
      <w:r w:rsidR="004A051B">
        <w:rPr>
          <w:rFonts w:cstheme="minorHAnsi"/>
        </w:rPr>
        <w:t>,</w:t>
      </w:r>
      <w:r w:rsidRPr="00E738F7">
        <w:rPr>
          <w:rFonts w:cstheme="minorHAnsi"/>
        </w:rPr>
        <w:t xml:space="preserve"> telles que le </w:t>
      </w:r>
      <w:hyperlink r:id="rId5" w:history="1">
        <w:proofErr w:type="spellStart"/>
        <w:r w:rsidRPr="004474D7">
          <w:rPr>
            <w:rStyle w:val="Hyperlink"/>
            <w:rFonts w:cstheme="minorHAnsi"/>
          </w:rPr>
          <w:t>ransomware</w:t>
        </w:r>
        <w:proofErr w:type="spellEnd"/>
        <w:r w:rsidRPr="004474D7">
          <w:rPr>
            <w:rStyle w:val="Hyperlink"/>
            <w:rFonts w:cstheme="minorHAnsi"/>
          </w:rPr>
          <w:t xml:space="preserve"> </w:t>
        </w:r>
        <w:r w:rsidR="004E3BFB" w:rsidRPr="004474D7">
          <w:rPr>
            <w:rStyle w:val="Hyperlink"/>
            <w:rFonts w:cstheme="minorHAnsi"/>
          </w:rPr>
          <w:t xml:space="preserve">persistant </w:t>
        </w:r>
        <w:proofErr w:type="spellStart"/>
        <w:r w:rsidR="004E3BFB" w:rsidRPr="004474D7">
          <w:rPr>
            <w:rStyle w:val="Hyperlink"/>
            <w:rFonts w:cstheme="minorHAnsi"/>
          </w:rPr>
          <w:t>SamSam</w:t>
        </w:r>
        <w:proofErr w:type="spellEnd"/>
      </w:hyperlink>
      <w:r w:rsidR="004E3BFB" w:rsidRPr="00E738F7">
        <w:rPr>
          <w:rFonts w:cstheme="minorHAnsi"/>
        </w:rPr>
        <w:t>. Nous pensons que le positionnement</w:t>
      </w:r>
      <w:r w:rsidRPr="00E738F7">
        <w:rPr>
          <w:rFonts w:cstheme="minorHAnsi"/>
        </w:rPr>
        <w:t xml:space="preserve"> co</w:t>
      </w:r>
      <w:r w:rsidR="004E3BFB" w:rsidRPr="00E738F7">
        <w:rPr>
          <w:rFonts w:cstheme="minorHAnsi"/>
        </w:rPr>
        <w:t>n</w:t>
      </w:r>
      <w:r w:rsidR="004A051B">
        <w:rPr>
          <w:rFonts w:cstheme="minorHAnsi"/>
        </w:rPr>
        <w:t xml:space="preserve">tinu de Sophos comme </w:t>
      </w:r>
      <w:r w:rsidRPr="00E738F7">
        <w:rPr>
          <w:rFonts w:cstheme="minorHAnsi"/>
        </w:rPr>
        <w:t>Leader</w:t>
      </w:r>
      <w:r w:rsidR="004A051B">
        <w:rPr>
          <w:rFonts w:cstheme="minorHAnsi"/>
        </w:rPr>
        <w:t xml:space="preserve"> des Quadrants Magiques de Gartner</w:t>
      </w:r>
      <w:r w:rsidR="0005183B" w:rsidRPr="00E738F7">
        <w:rPr>
          <w:rFonts w:cstheme="minorHAnsi"/>
        </w:rPr>
        <w:t>,</w:t>
      </w:r>
      <w:r w:rsidRPr="00E738F7">
        <w:rPr>
          <w:rFonts w:cstheme="minorHAnsi"/>
        </w:rPr>
        <w:t xml:space="preserve"> </w:t>
      </w:r>
      <w:r w:rsidR="004A051B">
        <w:rPr>
          <w:rFonts w:cstheme="minorHAnsi"/>
        </w:rPr>
        <w:t>aussi bien pour la protection</w:t>
      </w:r>
      <w:r w:rsidRPr="00E738F7">
        <w:rPr>
          <w:rFonts w:cstheme="minorHAnsi"/>
        </w:rPr>
        <w:t xml:space="preserve"> </w:t>
      </w:r>
      <w:r w:rsidR="004A051B">
        <w:rPr>
          <w:rFonts w:cstheme="minorHAnsi"/>
        </w:rPr>
        <w:t xml:space="preserve">des plateformes </w:t>
      </w:r>
      <w:r w:rsidRPr="00E738F7">
        <w:rPr>
          <w:rFonts w:cstheme="minorHAnsi"/>
        </w:rPr>
        <w:t xml:space="preserve">Endpoint </w:t>
      </w:r>
      <w:r w:rsidR="004A051B">
        <w:rPr>
          <w:rFonts w:cstheme="minorHAnsi"/>
        </w:rPr>
        <w:t>que pour l’</w:t>
      </w:r>
      <w:r w:rsidRPr="00E738F7">
        <w:rPr>
          <w:rFonts w:cstheme="minorHAnsi"/>
        </w:rPr>
        <w:t>UTM</w:t>
      </w:r>
      <w:r w:rsidR="0051372C" w:rsidRPr="00E738F7">
        <w:rPr>
          <w:rFonts w:cstheme="minorHAnsi"/>
        </w:rPr>
        <w:t>,</w:t>
      </w:r>
      <w:r w:rsidR="004E3BFB" w:rsidRPr="00E738F7">
        <w:rPr>
          <w:rFonts w:cstheme="minorHAnsi"/>
        </w:rPr>
        <w:t xml:space="preserve"> </w:t>
      </w:r>
      <w:r w:rsidR="004A051B">
        <w:rPr>
          <w:rFonts w:cstheme="minorHAnsi"/>
        </w:rPr>
        <w:t>permet à nos clients d’être certains</w:t>
      </w:r>
      <w:r w:rsidRPr="00E738F7">
        <w:rPr>
          <w:rFonts w:cstheme="minorHAnsi"/>
        </w:rPr>
        <w:t xml:space="preserve"> de bénéfici</w:t>
      </w:r>
      <w:r w:rsidR="0051372C" w:rsidRPr="00E738F7">
        <w:rPr>
          <w:rFonts w:cstheme="minorHAnsi"/>
        </w:rPr>
        <w:t>er de la meilleure protection ainsi que</w:t>
      </w:r>
      <w:r w:rsidRPr="00E738F7">
        <w:rPr>
          <w:rFonts w:cstheme="minorHAnsi"/>
        </w:rPr>
        <w:t xml:space="preserve"> d’une solution prédictive et intégrée</w:t>
      </w:r>
      <w:r w:rsidR="0051372C" w:rsidRPr="00E738F7">
        <w:rPr>
          <w:rFonts w:cstheme="minorHAnsi"/>
        </w:rPr>
        <w:t>,</w:t>
      </w:r>
      <w:r w:rsidR="004A051B">
        <w:rPr>
          <w:rFonts w:cstheme="minorHAnsi"/>
        </w:rPr>
        <w:t xml:space="preserve"> capable de détecter, analyser</w:t>
      </w:r>
      <w:r w:rsidRPr="00E738F7">
        <w:rPr>
          <w:rFonts w:cstheme="minorHAnsi"/>
        </w:rPr>
        <w:t xml:space="preserve"> et répondre automatiquem</w:t>
      </w:r>
      <w:r w:rsidR="004E3BFB" w:rsidRPr="00E738F7">
        <w:rPr>
          <w:rFonts w:cstheme="minorHAnsi"/>
        </w:rPr>
        <w:t>ent aux menaces</w:t>
      </w:r>
      <w:r w:rsidR="00652303">
        <w:rPr>
          <w:rFonts w:cstheme="minorHAnsi"/>
        </w:rPr>
        <w:t>,</w:t>
      </w:r>
      <w:r w:rsidR="004E3BFB" w:rsidRPr="00E738F7">
        <w:rPr>
          <w:rFonts w:cstheme="minorHAnsi"/>
        </w:rPr>
        <w:t xml:space="preserve"> même inconnues</w:t>
      </w:r>
      <w:r w:rsidR="00652303">
        <w:rPr>
          <w:rFonts w:cstheme="minorHAnsi"/>
        </w:rPr>
        <w:t xml:space="preserve"> </w:t>
      </w:r>
      <w:r w:rsidR="0051372C" w:rsidRPr="00E738F7">
        <w:rPr>
          <w:rFonts w:cstheme="minorHAnsi"/>
        </w:rPr>
        <w:t>»</w:t>
      </w:r>
      <w:r w:rsidR="0005183B" w:rsidRPr="00E738F7">
        <w:rPr>
          <w:rFonts w:cstheme="minorHAnsi"/>
        </w:rPr>
        <w:t>.</w:t>
      </w:r>
      <w:r w:rsidR="004E3BFB" w:rsidRPr="00E738F7">
        <w:rPr>
          <w:rFonts w:cstheme="minorHAnsi"/>
        </w:rPr>
        <w:t> </w:t>
      </w:r>
    </w:p>
    <w:p w14:paraId="4D9182D0" w14:textId="77777777" w:rsidR="008663C7" w:rsidRPr="00E738F7" w:rsidRDefault="003D6336" w:rsidP="003D6336">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E738F7">
        <w:rPr>
          <w:rStyle w:val="eop"/>
          <w:rFonts w:asciiTheme="minorHAnsi" w:hAnsiTheme="minorHAnsi" w:cstheme="minorHAnsi"/>
          <w:sz w:val="22"/>
          <w:szCs w:val="22"/>
        </w:rPr>
        <w:t> </w:t>
      </w:r>
    </w:p>
    <w:p w14:paraId="625455CE" w14:textId="10D3A882" w:rsidR="001370E4" w:rsidRPr="00E738F7" w:rsidRDefault="00FE76D5" w:rsidP="00090346">
      <w:pPr>
        <w:pStyle w:val="Geenafstand"/>
        <w:rPr>
          <w:rFonts w:cstheme="minorHAnsi"/>
        </w:rPr>
      </w:pPr>
      <w:r>
        <w:rPr>
          <w:rFonts w:cstheme="minorHAnsi"/>
        </w:rPr>
        <w:t>U</w:t>
      </w:r>
      <w:r w:rsidR="008663C7" w:rsidRPr="00E738F7">
        <w:rPr>
          <w:rFonts w:cstheme="minorHAnsi"/>
        </w:rPr>
        <w:t xml:space="preserve">n des </w:t>
      </w:r>
      <w:r w:rsidR="0051372C" w:rsidRPr="00E738F7">
        <w:rPr>
          <w:rFonts w:cstheme="minorHAnsi"/>
        </w:rPr>
        <w:t xml:space="preserve">avantages majeurs </w:t>
      </w:r>
      <w:r w:rsidR="008663C7" w:rsidRPr="00E738F7">
        <w:rPr>
          <w:rFonts w:cstheme="minorHAnsi"/>
        </w:rPr>
        <w:t>de la sécurité</w:t>
      </w:r>
      <w:r w:rsidR="00652303">
        <w:rPr>
          <w:rFonts w:cstheme="minorHAnsi"/>
        </w:rPr>
        <w:t xml:space="preserve"> synchronisée des systèmes E</w:t>
      </w:r>
      <w:r w:rsidR="004E3BFB" w:rsidRPr="00E738F7">
        <w:rPr>
          <w:rFonts w:cstheme="minorHAnsi"/>
        </w:rPr>
        <w:t>ndpoint et des réseaux</w:t>
      </w:r>
      <w:r w:rsidR="008663C7" w:rsidRPr="00E738F7">
        <w:rPr>
          <w:rFonts w:cstheme="minorHAnsi"/>
        </w:rPr>
        <w:t xml:space="preserve"> est le niveau de visibilité</w:t>
      </w:r>
      <w:r w:rsidR="004E3BFB" w:rsidRPr="00E738F7">
        <w:rPr>
          <w:rFonts w:cstheme="minorHAnsi"/>
        </w:rPr>
        <w:t xml:space="preserve"> qu'elle </w:t>
      </w:r>
      <w:r w:rsidR="00F857E0">
        <w:rPr>
          <w:rFonts w:cstheme="minorHAnsi"/>
        </w:rPr>
        <w:t>fournit</w:t>
      </w:r>
      <w:r w:rsidR="004E3BFB" w:rsidRPr="00E738F7">
        <w:rPr>
          <w:rFonts w:cstheme="minorHAnsi"/>
        </w:rPr>
        <w:t xml:space="preserve"> </w:t>
      </w:r>
      <w:r w:rsidR="00652303">
        <w:rPr>
          <w:rFonts w:cstheme="minorHAnsi"/>
        </w:rPr>
        <w:t xml:space="preserve">sur le </w:t>
      </w:r>
      <w:r w:rsidR="008663C7" w:rsidRPr="00E738F7">
        <w:rPr>
          <w:rFonts w:cstheme="minorHAnsi"/>
        </w:rPr>
        <w:t>trafi</w:t>
      </w:r>
      <w:r w:rsidR="004E3BFB" w:rsidRPr="00E738F7">
        <w:rPr>
          <w:rFonts w:cstheme="minorHAnsi"/>
        </w:rPr>
        <w:t>c réseau. Dans une</w:t>
      </w:r>
      <w:r w:rsidR="0051372C" w:rsidRPr="00E738F7">
        <w:rPr>
          <w:rFonts w:cstheme="minorHAnsi"/>
        </w:rPr>
        <w:t xml:space="preserve"> </w:t>
      </w:r>
      <w:hyperlink r:id="rId6" w:history="1">
        <w:r w:rsidR="004E3BFB" w:rsidRPr="004474D7">
          <w:rPr>
            <w:rStyle w:val="Hyperlink"/>
            <w:rFonts w:cstheme="minorHAnsi"/>
          </w:rPr>
          <w:t>étude</w:t>
        </w:r>
        <w:r w:rsidR="0051372C" w:rsidRPr="004474D7">
          <w:rPr>
            <w:rStyle w:val="Hyperlink"/>
            <w:rFonts w:cstheme="minorHAnsi"/>
          </w:rPr>
          <w:t xml:space="preserve"> récente</w:t>
        </w:r>
      </w:hyperlink>
      <w:r w:rsidR="0051372C" w:rsidRPr="00E738F7">
        <w:rPr>
          <w:rFonts w:cstheme="minorHAnsi"/>
        </w:rPr>
        <w:t xml:space="preserve"> menée par Sophos et i</w:t>
      </w:r>
      <w:r w:rsidR="008663C7" w:rsidRPr="00E738F7">
        <w:rPr>
          <w:rFonts w:cstheme="minorHAnsi"/>
        </w:rPr>
        <w:t>ntitulé</w:t>
      </w:r>
      <w:r w:rsidR="00F67907">
        <w:rPr>
          <w:rFonts w:cstheme="minorHAnsi"/>
        </w:rPr>
        <w:t>e</w:t>
      </w:r>
      <w:r w:rsidR="008663C7" w:rsidRPr="00E738F7">
        <w:rPr>
          <w:rFonts w:cstheme="minorHAnsi"/>
        </w:rPr>
        <w:t xml:space="preserve"> «</w:t>
      </w:r>
      <w:r w:rsidR="00652303">
        <w:rPr>
          <w:rFonts w:cstheme="minorHAnsi"/>
        </w:rPr>
        <w:t xml:space="preserve"> </w:t>
      </w:r>
      <w:hyperlink r:id="rId7" w:history="1">
        <w:r w:rsidR="004E3BFB" w:rsidRPr="004474D7">
          <w:rPr>
            <w:rStyle w:val="Hyperlink"/>
            <w:rFonts w:cstheme="minorHAnsi"/>
          </w:rPr>
          <w:t xml:space="preserve">Les </w:t>
        </w:r>
        <w:r w:rsidR="00652303" w:rsidRPr="004474D7">
          <w:rPr>
            <w:rStyle w:val="Hyperlink"/>
            <w:rFonts w:cstheme="minorHAnsi"/>
          </w:rPr>
          <w:t xml:space="preserve">petits </w:t>
        </w:r>
        <w:r w:rsidR="004E3BFB" w:rsidRPr="004474D7">
          <w:rPr>
            <w:rStyle w:val="Hyperlink"/>
            <w:rFonts w:cstheme="minorHAnsi"/>
          </w:rPr>
          <w:t xml:space="preserve">secrets </w:t>
        </w:r>
        <w:r w:rsidR="00652303" w:rsidRPr="004474D7">
          <w:rPr>
            <w:rStyle w:val="Hyperlink"/>
            <w:rFonts w:cstheme="minorHAnsi"/>
          </w:rPr>
          <w:t xml:space="preserve">embarrassants </w:t>
        </w:r>
        <w:r w:rsidR="004E3BFB" w:rsidRPr="004474D7">
          <w:rPr>
            <w:rStyle w:val="Hyperlink"/>
            <w:rFonts w:cstheme="minorHAnsi"/>
          </w:rPr>
          <w:t xml:space="preserve">des </w:t>
        </w:r>
        <w:r w:rsidR="00652303" w:rsidRPr="004474D7">
          <w:rPr>
            <w:rStyle w:val="Hyperlink"/>
            <w:rFonts w:cstheme="minorHAnsi"/>
          </w:rPr>
          <w:t>Firewalls r</w:t>
        </w:r>
        <w:r w:rsidR="004E3BFB" w:rsidRPr="004474D7">
          <w:rPr>
            <w:rStyle w:val="Hyperlink"/>
            <w:rFonts w:cstheme="minorHAnsi"/>
          </w:rPr>
          <w:t>éseau</w:t>
        </w:r>
        <w:r w:rsidR="00652303" w:rsidRPr="004474D7">
          <w:rPr>
            <w:rStyle w:val="Hyperlink"/>
            <w:rFonts w:cstheme="minorHAnsi"/>
          </w:rPr>
          <w:t>x</w:t>
        </w:r>
      </w:hyperlink>
      <w:r w:rsidR="00652303">
        <w:rPr>
          <w:rFonts w:cstheme="minorHAnsi"/>
        </w:rPr>
        <w:t xml:space="preserve"> </w:t>
      </w:r>
      <w:r w:rsidR="008663C7" w:rsidRPr="00E738F7">
        <w:rPr>
          <w:rFonts w:cstheme="minorHAnsi"/>
        </w:rPr>
        <w:t xml:space="preserve">», les responsables informatiques ont admis </w:t>
      </w:r>
      <w:r w:rsidR="00006CBD">
        <w:rPr>
          <w:rFonts w:cstheme="minorHAnsi"/>
        </w:rPr>
        <w:t>être incapables d’</w:t>
      </w:r>
      <w:r w:rsidR="008663C7" w:rsidRPr="00E738F7">
        <w:rPr>
          <w:rFonts w:cstheme="minorHAnsi"/>
        </w:rPr>
        <w:t>identifier environ 45% du</w:t>
      </w:r>
      <w:r w:rsidR="004E3BFB" w:rsidRPr="00E738F7">
        <w:rPr>
          <w:rFonts w:cstheme="minorHAnsi"/>
        </w:rPr>
        <w:t xml:space="preserve"> trafic sur leur réseau, </w:t>
      </w:r>
      <w:r w:rsidR="00652303">
        <w:rPr>
          <w:rFonts w:cstheme="minorHAnsi"/>
        </w:rPr>
        <w:t xml:space="preserve">ce qui </w:t>
      </w:r>
      <w:r w:rsidR="008663C7" w:rsidRPr="00E738F7">
        <w:rPr>
          <w:rFonts w:cstheme="minorHAnsi"/>
        </w:rPr>
        <w:t>con</w:t>
      </w:r>
      <w:r w:rsidR="00652303">
        <w:rPr>
          <w:rFonts w:cstheme="minorHAnsi"/>
        </w:rPr>
        <w:t>stitue</w:t>
      </w:r>
      <w:r w:rsidR="008663C7" w:rsidRPr="00E738F7">
        <w:rPr>
          <w:rFonts w:cstheme="minorHAnsi"/>
        </w:rPr>
        <w:t xml:space="preserve"> un </w:t>
      </w:r>
      <w:r w:rsidR="00652303">
        <w:rPr>
          <w:rFonts w:cstheme="minorHAnsi"/>
        </w:rPr>
        <w:t>sérieux</w:t>
      </w:r>
      <w:r w:rsidR="008663C7" w:rsidRPr="00E738F7">
        <w:rPr>
          <w:rFonts w:cstheme="minorHAnsi"/>
        </w:rPr>
        <w:t xml:space="preserve"> problème de sécurité. En permettant au pare-feu de recevoir des information</w:t>
      </w:r>
      <w:r w:rsidR="004E3BFB" w:rsidRPr="00E738F7">
        <w:rPr>
          <w:rFonts w:cstheme="minorHAnsi"/>
        </w:rPr>
        <w:t>s directe</w:t>
      </w:r>
      <w:r w:rsidR="004474D7">
        <w:rPr>
          <w:rFonts w:cstheme="minorHAnsi"/>
        </w:rPr>
        <w:t>ment depuis les systèmes E</w:t>
      </w:r>
      <w:r w:rsidR="004E3BFB" w:rsidRPr="00E738F7">
        <w:rPr>
          <w:rFonts w:cstheme="minorHAnsi"/>
        </w:rPr>
        <w:t>ndpoint</w:t>
      </w:r>
      <w:r w:rsidR="008663C7" w:rsidRPr="00E738F7">
        <w:rPr>
          <w:rFonts w:cstheme="minorHAnsi"/>
        </w:rPr>
        <w:t>, XG Firewall peut désormais identifier toutes les applications</w:t>
      </w:r>
      <w:r w:rsidR="00D23CA0" w:rsidRPr="00E738F7">
        <w:rPr>
          <w:rFonts w:cstheme="minorHAnsi"/>
        </w:rPr>
        <w:t>, même celles</w:t>
      </w:r>
      <w:r w:rsidR="001370E4" w:rsidRPr="00E738F7">
        <w:rPr>
          <w:rFonts w:cstheme="minorHAnsi"/>
        </w:rPr>
        <w:t xml:space="preserve"> dissimulées</w:t>
      </w:r>
      <w:r w:rsidR="008663C7" w:rsidRPr="00E738F7">
        <w:rPr>
          <w:rFonts w:cstheme="minorHAnsi"/>
        </w:rPr>
        <w:t xml:space="preserve"> ou personnalisées</w:t>
      </w:r>
      <w:r w:rsidR="001370E4" w:rsidRPr="00E738F7">
        <w:rPr>
          <w:rFonts w:cstheme="minorHAnsi"/>
        </w:rPr>
        <w:t xml:space="preserve">. </w:t>
      </w:r>
      <w:r>
        <w:rPr>
          <w:rFonts w:cstheme="minorHAnsi"/>
        </w:rPr>
        <w:t>Sur un</w:t>
      </w:r>
      <w:r w:rsidR="008663C7" w:rsidRPr="00E738F7">
        <w:rPr>
          <w:rFonts w:cstheme="minorHAnsi"/>
        </w:rPr>
        <w:t xml:space="preserve"> réseau </w:t>
      </w:r>
      <w:r>
        <w:rPr>
          <w:rFonts w:cstheme="minorHAnsi"/>
        </w:rPr>
        <w:t>de taille moyenne</w:t>
      </w:r>
      <w:r w:rsidR="008663C7" w:rsidRPr="00E738F7">
        <w:rPr>
          <w:rFonts w:cstheme="minorHAnsi"/>
        </w:rPr>
        <w:t xml:space="preserve">, </w:t>
      </w:r>
      <w:r>
        <w:rPr>
          <w:rFonts w:cstheme="minorHAnsi"/>
        </w:rPr>
        <w:t xml:space="preserve">la fonction </w:t>
      </w:r>
      <w:r w:rsidR="0051372C" w:rsidRPr="00E738F7">
        <w:rPr>
          <w:rFonts w:cstheme="minorHAnsi"/>
        </w:rPr>
        <w:t>«</w:t>
      </w:r>
      <w:r>
        <w:rPr>
          <w:rFonts w:cstheme="minorHAnsi"/>
        </w:rPr>
        <w:t xml:space="preserve"> </w:t>
      </w:r>
      <w:proofErr w:type="spellStart"/>
      <w:r w:rsidR="008663C7" w:rsidRPr="00E738F7">
        <w:rPr>
          <w:rFonts w:cstheme="minorHAnsi"/>
        </w:rPr>
        <w:t>Sync</w:t>
      </w:r>
      <w:r>
        <w:rPr>
          <w:rFonts w:cstheme="minorHAnsi"/>
        </w:rPr>
        <w:t>hronized</w:t>
      </w:r>
      <w:proofErr w:type="spellEnd"/>
      <w:r w:rsidR="008663C7" w:rsidRPr="00E738F7">
        <w:rPr>
          <w:rFonts w:cstheme="minorHAnsi"/>
        </w:rPr>
        <w:t xml:space="preserve"> App</w:t>
      </w:r>
      <w:r>
        <w:rPr>
          <w:rFonts w:cstheme="minorHAnsi"/>
        </w:rPr>
        <w:t>lication</w:t>
      </w:r>
      <w:r w:rsidR="008663C7" w:rsidRPr="00E738F7">
        <w:rPr>
          <w:rFonts w:cstheme="minorHAnsi"/>
        </w:rPr>
        <w:t xml:space="preserve"> Control</w:t>
      </w:r>
      <w:r>
        <w:rPr>
          <w:rFonts w:cstheme="minorHAnsi"/>
        </w:rPr>
        <w:t xml:space="preserve"> </w:t>
      </w:r>
      <w:r w:rsidR="0005183B" w:rsidRPr="00E738F7">
        <w:rPr>
          <w:rFonts w:cstheme="minorHAnsi"/>
        </w:rPr>
        <w:t>»</w:t>
      </w:r>
      <w:r w:rsidR="008663C7" w:rsidRPr="00E738F7">
        <w:rPr>
          <w:rFonts w:cstheme="minorHAnsi"/>
        </w:rPr>
        <w:t xml:space="preserve"> </w:t>
      </w:r>
      <w:r>
        <w:rPr>
          <w:rFonts w:cstheme="minorHAnsi"/>
        </w:rPr>
        <w:t xml:space="preserve">de XG Firewall </w:t>
      </w:r>
      <w:r w:rsidR="008663C7" w:rsidRPr="00E738F7">
        <w:rPr>
          <w:rFonts w:cstheme="minorHAnsi"/>
        </w:rPr>
        <w:t xml:space="preserve">est </w:t>
      </w:r>
      <w:r>
        <w:rPr>
          <w:rFonts w:cstheme="minorHAnsi"/>
        </w:rPr>
        <w:t xml:space="preserve">ainsi </w:t>
      </w:r>
      <w:r w:rsidR="008663C7" w:rsidRPr="00E738F7">
        <w:rPr>
          <w:rFonts w:cstheme="minorHAnsi"/>
        </w:rPr>
        <w:t xml:space="preserve">capable d’identifier </w:t>
      </w:r>
      <w:r>
        <w:rPr>
          <w:rFonts w:cstheme="minorHAnsi"/>
        </w:rPr>
        <w:t xml:space="preserve">entre </w:t>
      </w:r>
      <w:r w:rsidR="008663C7" w:rsidRPr="00E738F7">
        <w:rPr>
          <w:rFonts w:cstheme="minorHAnsi"/>
        </w:rPr>
        <w:t xml:space="preserve">100 à 200 applications précédemment </w:t>
      </w:r>
      <w:r w:rsidR="001370E4" w:rsidRPr="00E738F7">
        <w:rPr>
          <w:rFonts w:cstheme="minorHAnsi"/>
        </w:rPr>
        <w:t>considérées comm</w:t>
      </w:r>
      <w:r>
        <w:rPr>
          <w:rFonts w:cstheme="minorHAnsi"/>
        </w:rPr>
        <w:t>e inconnues,</w:t>
      </w:r>
      <w:r w:rsidR="001370E4" w:rsidRPr="00E738F7">
        <w:rPr>
          <w:rFonts w:cstheme="minorHAnsi"/>
        </w:rPr>
        <w:t xml:space="preserve"> et qui représentaient</w:t>
      </w:r>
      <w:r w:rsidR="008663C7" w:rsidRPr="00E738F7">
        <w:rPr>
          <w:rFonts w:cstheme="minorHAnsi"/>
        </w:rPr>
        <w:t xml:space="preserve"> des risques cachés pour la sécurité du réseau. S</w:t>
      </w:r>
      <w:r w:rsidR="001370E4" w:rsidRPr="00E738F7">
        <w:rPr>
          <w:rFonts w:cstheme="minorHAnsi"/>
        </w:rPr>
        <w:t>ophos est le premier éditeur de solutions de sécurité</w:t>
      </w:r>
      <w:r w:rsidR="008663C7" w:rsidRPr="00E738F7">
        <w:rPr>
          <w:rFonts w:cstheme="minorHAnsi"/>
        </w:rPr>
        <w:t xml:space="preserve"> à offrir ce niveau de visibilité</w:t>
      </w:r>
      <w:r>
        <w:rPr>
          <w:rFonts w:cstheme="minorHAnsi"/>
        </w:rPr>
        <w:t>,</w:t>
      </w:r>
      <w:r w:rsidR="008663C7" w:rsidRPr="00E738F7">
        <w:rPr>
          <w:rFonts w:cstheme="minorHAnsi"/>
        </w:rPr>
        <w:t xml:space="preserve"> </w:t>
      </w:r>
      <w:r>
        <w:rPr>
          <w:rFonts w:cstheme="minorHAnsi"/>
        </w:rPr>
        <w:t>grâce à la synchronisation entre le</w:t>
      </w:r>
      <w:r w:rsidR="008663C7" w:rsidRPr="00E738F7">
        <w:rPr>
          <w:rFonts w:cstheme="minorHAnsi"/>
        </w:rPr>
        <w:t xml:space="preserve"> </w:t>
      </w:r>
      <w:r w:rsidR="0005183B" w:rsidRPr="00E738F7">
        <w:rPr>
          <w:rFonts w:cstheme="minorHAnsi"/>
        </w:rPr>
        <w:t xml:space="preserve">pare-feu XG </w:t>
      </w:r>
      <w:r>
        <w:rPr>
          <w:rFonts w:cstheme="minorHAnsi"/>
        </w:rPr>
        <w:t>Firewall et</w:t>
      </w:r>
      <w:r w:rsidR="0005183B" w:rsidRPr="00E738F7">
        <w:rPr>
          <w:rFonts w:cstheme="minorHAnsi"/>
        </w:rPr>
        <w:t xml:space="preserve"> </w:t>
      </w:r>
      <w:r w:rsidR="008663C7" w:rsidRPr="00E738F7">
        <w:rPr>
          <w:rFonts w:cstheme="minorHAnsi"/>
        </w:rPr>
        <w:t xml:space="preserve">Sophos Endpoint Protection </w:t>
      </w:r>
      <w:r>
        <w:rPr>
          <w:rFonts w:cstheme="minorHAnsi"/>
        </w:rPr>
        <w:t>ou</w:t>
      </w:r>
      <w:r w:rsidR="001370E4" w:rsidRPr="00E738F7">
        <w:rPr>
          <w:rFonts w:cstheme="minorHAnsi"/>
        </w:rPr>
        <w:t xml:space="preserve"> </w:t>
      </w:r>
      <w:proofErr w:type="spellStart"/>
      <w:r>
        <w:rPr>
          <w:rFonts w:cstheme="minorHAnsi"/>
        </w:rPr>
        <w:t>Sophos</w:t>
      </w:r>
      <w:proofErr w:type="spellEnd"/>
      <w:r>
        <w:rPr>
          <w:rFonts w:cstheme="minorHAnsi"/>
        </w:rPr>
        <w:t xml:space="preserve"> </w:t>
      </w:r>
      <w:proofErr w:type="spellStart"/>
      <w:r w:rsidR="008663C7" w:rsidRPr="00E738F7">
        <w:rPr>
          <w:rFonts w:cstheme="minorHAnsi"/>
        </w:rPr>
        <w:t>Intercept</w:t>
      </w:r>
      <w:proofErr w:type="spellEnd"/>
      <w:r w:rsidR="008663C7" w:rsidRPr="00E738F7">
        <w:rPr>
          <w:rFonts w:cstheme="minorHAnsi"/>
        </w:rPr>
        <w:t xml:space="preserve"> X.</w:t>
      </w:r>
    </w:p>
    <w:p w14:paraId="586C9D6C" w14:textId="77777777" w:rsidR="00090346" w:rsidRPr="00E738F7" w:rsidRDefault="00090346" w:rsidP="00090346">
      <w:pPr>
        <w:pStyle w:val="Geenafstand"/>
        <w:rPr>
          <w:rStyle w:val="eop"/>
          <w:rFonts w:cstheme="minorHAnsi"/>
        </w:rPr>
      </w:pPr>
    </w:p>
    <w:p w14:paraId="59E00D0D" w14:textId="690AF656" w:rsidR="008663C7" w:rsidRPr="00E738F7" w:rsidRDefault="001370E4" w:rsidP="008663C7">
      <w:pPr>
        <w:pStyle w:val="HTML-voorafopgemaakt"/>
        <w:rPr>
          <w:rFonts w:asciiTheme="minorHAnsi" w:hAnsiTheme="minorHAnsi" w:cstheme="minorHAnsi"/>
          <w:sz w:val="22"/>
          <w:szCs w:val="22"/>
        </w:rPr>
      </w:pPr>
      <w:r w:rsidRPr="00E738F7">
        <w:rPr>
          <w:rFonts w:asciiTheme="minorHAnsi" w:hAnsiTheme="minorHAnsi" w:cstheme="minorHAnsi"/>
          <w:sz w:val="22"/>
          <w:szCs w:val="22"/>
        </w:rPr>
        <w:t xml:space="preserve">Le portfolio des </w:t>
      </w:r>
      <w:r w:rsidR="008663C7" w:rsidRPr="00E738F7">
        <w:rPr>
          <w:rFonts w:asciiTheme="minorHAnsi" w:hAnsiTheme="minorHAnsi" w:cstheme="minorHAnsi"/>
          <w:sz w:val="22"/>
          <w:szCs w:val="22"/>
        </w:rPr>
        <w:t>protection</w:t>
      </w:r>
      <w:r w:rsidRPr="00E738F7">
        <w:rPr>
          <w:rFonts w:asciiTheme="minorHAnsi" w:hAnsiTheme="minorHAnsi" w:cstheme="minorHAnsi"/>
          <w:sz w:val="22"/>
          <w:szCs w:val="22"/>
        </w:rPr>
        <w:t>s</w:t>
      </w:r>
      <w:r w:rsidR="008663C7" w:rsidRPr="00E738F7">
        <w:rPr>
          <w:rFonts w:asciiTheme="minorHAnsi" w:hAnsiTheme="minorHAnsi" w:cstheme="minorHAnsi"/>
          <w:sz w:val="22"/>
          <w:szCs w:val="22"/>
        </w:rPr>
        <w:t xml:space="preserve"> rés</w:t>
      </w:r>
      <w:r w:rsidRPr="00E738F7">
        <w:rPr>
          <w:rFonts w:asciiTheme="minorHAnsi" w:hAnsiTheme="minorHAnsi" w:cstheme="minorHAnsi"/>
          <w:sz w:val="22"/>
          <w:szCs w:val="22"/>
        </w:rPr>
        <w:t>eau</w:t>
      </w:r>
      <w:r w:rsidR="00FE76D5">
        <w:rPr>
          <w:rFonts w:asciiTheme="minorHAnsi" w:hAnsiTheme="minorHAnsi" w:cstheme="minorHAnsi"/>
          <w:sz w:val="22"/>
          <w:szCs w:val="22"/>
        </w:rPr>
        <w:t>x</w:t>
      </w:r>
      <w:r w:rsidRPr="00E738F7">
        <w:rPr>
          <w:rFonts w:asciiTheme="minorHAnsi" w:hAnsiTheme="minorHAnsi" w:cstheme="minorHAnsi"/>
          <w:sz w:val="22"/>
          <w:szCs w:val="22"/>
        </w:rPr>
        <w:t xml:space="preserve"> de Sophos comprend </w:t>
      </w:r>
      <w:r w:rsidR="00FE76D5">
        <w:rPr>
          <w:rFonts w:asciiTheme="minorHAnsi" w:hAnsiTheme="minorHAnsi" w:cstheme="minorHAnsi"/>
          <w:sz w:val="22"/>
          <w:szCs w:val="22"/>
        </w:rPr>
        <w:t xml:space="preserve">la gamme de nouvelle génération </w:t>
      </w:r>
      <w:r w:rsidR="008663C7" w:rsidRPr="00E738F7">
        <w:rPr>
          <w:rFonts w:asciiTheme="minorHAnsi" w:hAnsiTheme="minorHAnsi" w:cstheme="minorHAnsi"/>
          <w:sz w:val="22"/>
          <w:szCs w:val="22"/>
        </w:rPr>
        <w:t xml:space="preserve">XG Firewall </w:t>
      </w:r>
      <w:r w:rsidRPr="00E738F7">
        <w:rPr>
          <w:rFonts w:asciiTheme="minorHAnsi" w:hAnsiTheme="minorHAnsi" w:cstheme="minorHAnsi"/>
          <w:sz w:val="22"/>
          <w:szCs w:val="22"/>
        </w:rPr>
        <w:t xml:space="preserve">et </w:t>
      </w:r>
      <w:r w:rsidR="00FE76D5">
        <w:rPr>
          <w:rFonts w:asciiTheme="minorHAnsi" w:hAnsiTheme="minorHAnsi" w:cstheme="minorHAnsi"/>
          <w:sz w:val="22"/>
          <w:szCs w:val="22"/>
        </w:rPr>
        <w:t xml:space="preserve">la gamme </w:t>
      </w:r>
      <w:r w:rsidR="008663C7" w:rsidRPr="00E738F7">
        <w:rPr>
          <w:rFonts w:asciiTheme="minorHAnsi" w:hAnsiTheme="minorHAnsi" w:cstheme="minorHAnsi"/>
          <w:sz w:val="22"/>
          <w:szCs w:val="22"/>
        </w:rPr>
        <w:t xml:space="preserve">SG UTM. </w:t>
      </w:r>
    </w:p>
    <w:p w14:paraId="03619D3E" w14:textId="77777777" w:rsidR="008663C7" w:rsidRPr="00E738F7" w:rsidRDefault="003D6336" w:rsidP="003D6336">
      <w:pPr>
        <w:pStyle w:val="paragraph"/>
        <w:spacing w:before="0" w:beforeAutospacing="0" w:after="0" w:afterAutospacing="0"/>
        <w:textAlignment w:val="baseline"/>
        <w:rPr>
          <w:rStyle w:val="eop"/>
          <w:rFonts w:asciiTheme="minorHAnsi" w:hAnsiTheme="minorHAnsi" w:cstheme="minorHAnsi"/>
          <w:sz w:val="22"/>
          <w:szCs w:val="22"/>
        </w:rPr>
      </w:pPr>
      <w:r w:rsidRPr="00E738F7">
        <w:rPr>
          <w:rStyle w:val="eop"/>
          <w:rFonts w:asciiTheme="minorHAnsi" w:hAnsiTheme="minorHAnsi" w:cstheme="minorHAnsi"/>
          <w:sz w:val="22"/>
          <w:szCs w:val="22"/>
        </w:rPr>
        <w:t> </w:t>
      </w:r>
    </w:p>
    <w:p w14:paraId="52DA0E1E" w14:textId="3F3F54D3" w:rsidR="003D6336" w:rsidRPr="00E738F7" w:rsidRDefault="00E04095" w:rsidP="00F55349">
      <w:pPr>
        <w:pStyle w:val="HTML-voorafopgemaakt"/>
        <w:rPr>
          <w:rStyle w:val="eop"/>
          <w:rFonts w:asciiTheme="minorHAnsi" w:hAnsiTheme="minorHAnsi" w:cstheme="minorHAnsi"/>
          <w:sz w:val="22"/>
          <w:szCs w:val="22"/>
        </w:rPr>
      </w:pPr>
      <w:r>
        <w:rPr>
          <w:rFonts w:asciiTheme="minorHAnsi" w:hAnsiTheme="minorHAnsi" w:cstheme="minorHAnsi"/>
          <w:sz w:val="22"/>
          <w:szCs w:val="22"/>
        </w:rPr>
        <w:t>Un</w:t>
      </w:r>
      <w:r w:rsidR="00CE3B67" w:rsidRPr="00E738F7">
        <w:rPr>
          <w:rFonts w:asciiTheme="minorHAnsi" w:hAnsiTheme="minorHAnsi" w:cstheme="minorHAnsi"/>
          <w:sz w:val="22"/>
          <w:szCs w:val="22"/>
        </w:rPr>
        <w:t xml:space="preserve"> avis </w:t>
      </w:r>
      <w:r>
        <w:rPr>
          <w:rFonts w:asciiTheme="minorHAnsi" w:hAnsiTheme="minorHAnsi" w:cstheme="minorHAnsi"/>
          <w:sz w:val="22"/>
          <w:szCs w:val="22"/>
        </w:rPr>
        <w:t xml:space="preserve">récent </w:t>
      </w:r>
      <w:r w:rsidR="00CE3B67" w:rsidRPr="00E738F7">
        <w:rPr>
          <w:rFonts w:asciiTheme="minorHAnsi" w:hAnsiTheme="minorHAnsi" w:cstheme="minorHAnsi"/>
          <w:sz w:val="22"/>
          <w:szCs w:val="22"/>
        </w:rPr>
        <w:t xml:space="preserve">laissés sur le site </w:t>
      </w:r>
      <w:r w:rsidR="0051372C" w:rsidRPr="00E738F7">
        <w:rPr>
          <w:rFonts w:asciiTheme="minorHAnsi" w:hAnsiTheme="minorHAnsi" w:cstheme="minorHAnsi"/>
          <w:sz w:val="22"/>
          <w:szCs w:val="22"/>
        </w:rPr>
        <w:t>«</w:t>
      </w:r>
      <w:r w:rsidR="00FE76D5">
        <w:rPr>
          <w:rFonts w:asciiTheme="minorHAnsi" w:hAnsiTheme="minorHAnsi" w:cstheme="minorHAnsi"/>
          <w:sz w:val="22"/>
          <w:szCs w:val="22"/>
        </w:rPr>
        <w:t xml:space="preserve"> </w:t>
      </w:r>
      <w:hyperlink r:id="rId8" w:history="1">
        <w:r w:rsidR="00CE3B67" w:rsidRPr="00FE76D5">
          <w:rPr>
            <w:rStyle w:val="Hyperlink"/>
            <w:rFonts w:asciiTheme="minorHAnsi" w:hAnsiTheme="minorHAnsi" w:cstheme="minorHAnsi"/>
            <w:sz w:val="22"/>
            <w:szCs w:val="22"/>
          </w:rPr>
          <w:t>Gartner Peer Insights</w:t>
        </w:r>
      </w:hyperlink>
      <w:r w:rsidR="00FE76D5">
        <w:rPr>
          <w:rFonts w:asciiTheme="minorHAnsi" w:hAnsiTheme="minorHAnsi" w:cstheme="minorHAnsi"/>
          <w:sz w:val="22"/>
          <w:szCs w:val="22"/>
        </w:rPr>
        <w:t xml:space="preserve"> </w:t>
      </w:r>
      <w:r w:rsidR="0005183B" w:rsidRPr="00E738F7">
        <w:rPr>
          <w:rFonts w:asciiTheme="minorHAnsi" w:hAnsiTheme="minorHAnsi" w:cstheme="minorHAnsi"/>
          <w:sz w:val="22"/>
          <w:szCs w:val="22"/>
        </w:rPr>
        <w:t>»</w:t>
      </w:r>
      <w:r w:rsidR="00CE3B67" w:rsidRPr="00E738F7">
        <w:rPr>
          <w:rFonts w:asciiTheme="minorHAnsi" w:hAnsiTheme="minorHAnsi" w:cstheme="minorHAnsi"/>
          <w:sz w:val="22"/>
          <w:szCs w:val="22"/>
        </w:rPr>
        <w:t xml:space="preserve"> </w:t>
      </w:r>
      <w:r>
        <w:rPr>
          <w:rFonts w:asciiTheme="minorHAnsi" w:hAnsiTheme="minorHAnsi" w:cstheme="minorHAnsi"/>
          <w:sz w:val="22"/>
          <w:szCs w:val="22"/>
        </w:rPr>
        <w:t>commente</w:t>
      </w:r>
      <w:r w:rsidR="00CE3B67" w:rsidRPr="00E738F7">
        <w:rPr>
          <w:rFonts w:asciiTheme="minorHAnsi" w:hAnsiTheme="minorHAnsi" w:cstheme="minorHAnsi"/>
          <w:sz w:val="22"/>
          <w:szCs w:val="22"/>
        </w:rPr>
        <w:t xml:space="preserve"> </w:t>
      </w:r>
      <w:r w:rsidR="008663C7" w:rsidRPr="00E738F7">
        <w:rPr>
          <w:rFonts w:asciiTheme="minorHAnsi" w:hAnsiTheme="minorHAnsi" w:cstheme="minorHAnsi"/>
          <w:sz w:val="22"/>
          <w:szCs w:val="22"/>
        </w:rPr>
        <w:t>: «</w:t>
      </w:r>
      <w:r w:rsidR="0060525C">
        <w:rPr>
          <w:rFonts w:asciiTheme="minorHAnsi" w:hAnsiTheme="minorHAnsi" w:cstheme="minorHAnsi"/>
          <w:sz w:val="22"/>
          <w:szCs w:val="22"/>
        </w:rPr>
        <w:t xml:space="preserve"> </w:t>
      </w:r>
      <w:r w:rsidR="008663C7" w:rsidRPr="00E738F7">
        <w:rPr>
          <w:rFonts w:asciiTheme="minorHAnsi" w:hAnsiTheme="minorHAnsi" w:cstheme="minorHAnsi"/>
          <w:sz w:val="22"/>
          <w:szCs w:val="22"/>
        </w:rPr>
        <w:t xml:space="preserve">Les fonctionnalités des produits Sophos </w:t>
      </w:r>
      <w:proofErr w:type="gramStart"/>
      <w:r w:rsidR="008663C7" w:rsidRPr="00E738F7">
        <w:rPr>
          <w:rFonts w:asciiTheme="minorHAnsi" w:hAnsiTheme="minorHAnsi" w:cstheme="minorHAnsi"/>
          <w:sz w:val="22"/>
          <w:szCs w:val="22"/>
        </w:rPr>
        <w:t>répondent</w:t>
      </w:r>
      <w:proofErr w:type="gramEnd"/>
      <w:r w:rsidR="008663C7" w:rsidRPr="00E738F7">
        <w:rPr>
          <w:rFonts w:asciiTheme="minorHAnsi" w:hAnsiTheme="minorHAnsi" w:cstheme="minorHAnsi"/>
          <w:sz w:val="22"/>
          <w:szCs w:val="22"/>
        </w:rPr>
        <w:t xml:space="preserve"> à nos besoins et ont</w:t>
      </w:r>
      <w:r w:rsidR="0005183B" w:rsidRPr="00E738F7">
        <w:rPr>
          <w:rFonts w:asciiTheme="minorHAnsi" w:hAnsiTheme="minorHAnsi" w:cstheme="minorHAnsi"/>
          <w:sz w:val="22"/>
          <w:szCs w:val="22"/>
        </w:rPr>
        <w:t xml:space="preserve"> permis de réduire de 4 à 1</w:t>
      </w:r>
      <w:r w:rsidR="001370E4" w:rsidRPr="00E738F7">
        <w:rPr>
          <w:rFonts w:asciiTheme="minorHAnsi" w:hAnsiTheme="minorHAnsi" w:cstheme="minorHAnsi"/>
          <w:sz w:val="22"/>
          <w:szCs w:val="22"/>
        </w:rPr>
        <w:t xml:space="preserve"> le nombre d’</w:t>
      </w:r>
      <w:proofErr w:type="spellStart"/>
      <w:r w:rsidR="001370E4" w:rsidRPr="00E738F7">
        <w:rPr>
          <w:rFonts w:asciiTheme="minorHAnsi" w:hAnsiTheme="minorHAnsi" w:cstheme="minorHAnsi"/>
          <w:sz w:val="22"/>
          <w:szCs w:val="22"/>
        </w:rPr>
        <w:t>appliances</w:t>
      </w:r>
      <w:proofErr w:type="spellEnd"/>
      <w:r w:rsidR="008663C7" w:rsidRPr="00E738F7">
        <w:rPr>
          <w:rFonts w:asciiTheme="minorHAnsi" w:hAnsiTheme="minorHAnsi" w:cstheme="minorHAnsi"/>
          <w:sz w:val="22"/>
          <w:szCs w:val="22"/>
        </w:rPr>
        <w:t xml:space="preserve"> exécutant différentes tâches. Sophos UTM fo</w:t>
      </w:r>
      <w:r w:rsidR="001370E4" w:rsidRPr="00E738F7">
        <w:rPr>
          <w:rFonts w:asciiTheme="minorHAnsi" w:hAnsiTheme="minorHAnsi" w:cstheme="minorHAnsi"/>
          <w:sz w:val="22"/>
          <w:szCs w:val="22"/>
        </w:rPr>
        <w:t>urnit un pare-feu, un filtrage w</w:t>
      </w:r>
      <w:r w:rsidR="0005183B" w:rsidRPr="00E738F7">
        <w:rPr>
          <w:rFonts w:asciiTheme="minorHAnsi" w:hAnsiTheme="minorHAnsi" w:cstheme="minorHAnsi"/>
          <w:sz w:val="22"/>
          <w:szCs w:val="22"/>
        </w:rPr>
        <w:t xml:space="preserve">eb, </w:t>
      </w:r>
      <w:r w:rsidR="00CE3B67" w:rsidRPr="00E738F7">
        <w:rPr>
          <w:rFonts w:asciiTheme="minorHAnsi" w:hAnsiTheme="minorHAnsi" w:cstheme="minorHAnsi"/>
          <w:sz w:val="22"/>
          <w:szCs w:val="22"/>
        </w:rPr>
        <w:t>une gestion des points d’accès Wi-Fi</w:t>
      </w:r>
      <w:r w:rsidR="001370E4" w:rsidRPr="00E738F7">
        <w:rPr>
          <w:rFonts w:asciiTheme="minorHAnsi" w:hAnsiTheme="minorHAnsi" w:cstheme="minorHAnsi"/>
          <w:sz w:val="22"/>
          <w:szCs w:val="22"/>
        </w:rPr>
        <w:t xml:space="preserve">, une </w:t>
      </w:r>
      <w:r w:rsidR="0005183B" w:rsidRPr="00E738F7">
        <w:rPr>
          <w:rFonts w:asciiTheme="minorHAnsi" w:hAnsiTheme="minorHAnsi" w:cstheme="minorHAnsi"/>
          <w:sz w:val="22"/>
          <w:szCs w:val="22"/>
        </w:rPr>
        <w:t>gestion à distance de</w:t>
      </w:r>
      <w:r w:rsidR="008663C7" w:rsidRPr="00E738F7">
        <w:rPr>
          <w:rFonts w:asciiTheme="minorHAnsi" w:hAnsiTheme="minorHAnsi" w:cstheme="minorHAnsi"/>
          <w:sz w:val="22"/>
          <w:szCs w:val="22"/>
        </w:rPr>
        <w:t xml:space="preserve"> s</w:t>
      </w:r>
      <w:r w:rsidR="001370E4" w:rsidRPr="00E738F7">
        <w:rPr>
          <w:rFonts w:asciiTheme="minorHAnsi" w:hAnsiTheme="minorHAnsi" w:cstheme="minorHAnsi"/>
          <w:sz w:val="22"/>
          <w:szCs w:val="22"/>
        </w:rPr>
        <w:t>ite, un chiffrement des emails</w:t>
      </w:r>
      <w:r w:rsidR="008663C7" w:rsidRPr="00E738F7">
        <w:rPr>
          <w:rFonts w:asciiTheme="minorHAnsi" w:hAnsiTheme="minorHAnsi" w:cstheme="minorHAnsi"/>
          <w:sz w:val="22"/>
          <w:szCs w:val="22"/>
        </w:rPr>
        <w:t xml:space="preserve">, </w:t>
      </w:r>
      <w:r w:rsidR="001370E4" w:rsidRPr="00E738F7">
        <w:rPr>
          <w:rFonts w:asciiTheme="minorHAnsi" w:hAnsiTheme="minorHAnsi" w:cstheme="minorHAnsi"/>
          <w:sz w:val="22"/>
          <w:szCs w:val="22"/>
        </w:rPr>
        <w:t>une protecti</w:t>
      </w:r>
      <w:r w:rsidR="0060525C">
        <w:rPr>
          <w:rFonts w:asciiTheme="minorHAnsi" w:hAnsiTheme="minorHAnsi" w:cstheme="minorHAnsi"/>
          <w:sz w:val="22"/>
          <w:szCs w:val="22"/>
        </w:rPr>
        <w:t>on anti-virus</w:t>
      </w:r>
      <w:r w:rsidR="001370E4" w:rsidRPr="00E738F7">
        <w:rPr>
          <w:rFonts w:asciiTheme="minorHAnsi" w:hAnsiTheme="minorHAnsi" w:cstheme="minorHAnsi"/>
          <w:sz w:val="22"/>
          <w:szCs w:val="22"/>
        </w:rPr>
        <w:t>/</w:t>
      </w:r>
      <w:r w:rsidR="0060525C">
        <w:rPr>
          <w:rFonts w:asciiTheme="minorHAnsi" w:hAnsiTheme="minorHAnsi" w:cstheme="minorHAnsi"/>
          <w:sz w:val="22"/>
          <w:szCs w:val="22"/>
        </w:rPr>
        <w:t>SPAM</w:t>
      </w:r>
      <w:r w:rsidR="001370E4" w:rsidRPr="00E738F7">
        <w:rPr>
          <w:rFonts w:asciiTheme="minorHAnsi" w:hAnsiTheme="minorHAnsi" w:cstheme="minorHAnsi"/>
          <w:sz w:val="22"/>
          <w:szCs w:val="22"/>
        </w:rPr>
        <w:t xml:space="preserve">, le tout au sein d’une seule et même </w:t>
      </w:r>
      <w:proofErr w:type="spellStart"/>
      <w:r w:rsidR="001370E4" w:rsidRPr="00E738F7">
        <w:rPr>
          <w:rFonts w:asciiTheme="minorHAnsi" w:hAnsiTheme="minorHAnsi" w:cstheme="minorHAnsi"/>
          <w:sz w:val="22"/>
          <w:szCs w:val="22"/>
        </w:rPr>
        <w:t>appliance</w:t>
      </w:r>
      <w:proofErr w:type="spellEnd"/>
      <w:r w:rsidR="008663C7" w:rsidRPr="00E738F7">
        <w:rPr>
          <w:rFonts w:asciiTheme="minorHAnsi" w:hAnsiTheme="minorHAnsi" w:cstheme="minorHAnsi"/>
          <w:sz w:val="22"/>
          <w:szCs w:val="22"/>
        </w:rPr>
        <w:t xml:space="preserve">. </w:t>
      </w:r>
      <w:r w:rsidR="0060525C">
        <w:rPr>
          <w:rFonts w:asciiTheme="minorHAnsi" w:hAnsiTheme="minorHAnsi" w:cstheme="minorHAnsi"/>
          <w:sz w:val="22"/>
          <w:szCs w:val="22"/>
        </w:rPr>
        <w:t>L’</w:t>
      </w:r>
      <w:r w:rsidR="008663C7" w:rsidRPr="00E738F7">
        <w:rPr>
          <w:rFonts w:asciiTheme="minorHAnsi" w:hAnsiTheme="minorHAnsi" w:cstheme="minorHAnsi"/>
          <w:sz w:val="22"/>
          <w:szCs w:val="22"/>
        </w:rPr>
        <w:t xml:space="preserve">implémentation </w:t>
      </w:r>
      <w:r w:rsidR="0060525C">
        <w:rPr>
          <w:rFonts w:asciiTheme="minorHAnsi" w:hAnsiTheme="minorHAnsi" w:cstheme="minorHAnsi"/>
          <w:sz w:val="22"/>
          <w:szCs w:val="22"/>
        </w:rPr>
        <w:t xml:space="preserve">s’est avérée </w:t>
      </w:r>
      <w:r w:rsidR="008663C7" w:rsidRPr="00E738F7">
        <w:rPr>
          <w:rFonts w:asciiTheme="minorHAnsi" w:hAnsiTheme="minorHAnsi" w:cstheme="minorHAnsi"/>
          <w:sz w:val="22"/>
          <w:szCs w:val="22"/>
        </w:rPr>
        <w:t xml:space="preserve">relativement </w:t>
      </w:r>
      <w:r w:rsidR="00CE3B67" w:rsidRPr="00E738F7">
        <w:rPr>
          <w:rFonts w:asciiTheme="minorHAnsi" w:hAnsiTheme="minorHAnsi" w:cstheme="minorHAnsi"/>
          <w:sz w:val="22"/>
          <w:szCs w:val="22"/>
        </w:rPr>
        <w:t xml:space="preserve">simple avec une configuration </w:t>
      </w:r>
      <w:r w:rsidR="008663C7" w:rsidRPr="00E738F7">
        <w:rPr>
          <w:rFonts w:asciiTheme="minorHAnsi" w:hAnsiTheme="minorHAnsi" w:cstheme="minorHAnsi"/>
          <w:sz w:val="22"/>
          <w:szCs w:val="22"/>
        </w:rPr>
        <w:t xml:space="preserve">haute </w:t>
      </w:r>
      <w:r w:rsidR="00CE3B67" w:rsidRPr="00E738F7">
        <w:rPr>
          <w:rFonts w:asciiTheme="minorHAnsi" w:hAnsiTheme="minorHAnsi" w:cstheme="minorHAnsi"/>
          <w:sz w:val="22"/>
          <w:szCs w:val="22"/>
        </w:rPr>
        <w:t>disponibilité (HA) et à basculement (</w:t>
      </w:r>
      <w:proofErr w:type="spellStart"/>
      <w:r w:rsidR="00CE3B67" w:rsidRPr="00E738F7">
        <w:rPr>
          <w:rFonts w:asciiTheme="minorHAnsi" w:hAnsiTheme="minorHAnsi" w:cstheme="minorHAnsi"/>
          <w:sz w:val="22"/>
          <w:szCs w:val="22"/>
        </w:rPr>
        <w:t>failover</w:t>
      </w:r>
      <w:proofErr w:type="spellEnd"/>
      <w:r w:rsidR="00CE3B67" w:rsidRPr="00E738F7">
        <w:rPr>
          <w:rFonts w:asciiTheme="minorHAnsi" w:hAnsiTheme="minorHAnsi" w:cstheme="minorHAnsi"/>
          <w:sz w:val="22"/>
          <w:szCs w:val="22"/>
        </w:rPr>
        <w:t xml:space="preserve">) </w:t>
      </w:r>
      <w:r w:rsidR="008663C7" w:rsidRPr="00E738F7">
        <w:rPr>
          <w:rFonts w:asciiTheme="minorHAnsi" w:hAnsiTheme="minorHAnsi" w:cstheme="minorHAnsi"/>
          <w:sz w:val="22"/>
          <w:szCs w:val="22"/>
        </w:rPr>
        <w:t xml:space="preserve">entre les sites. Le support client de Sophos a été très utile tout </w:t>
      </w:r>
      <w:r w:rsidR="00CE3B67" w:rsidRPr="00E738F7">
        <w:rPr>
          <w:rFonts w:asciiTheme="minorHAnsi" w:hAnsiTheme="minorHAnsi" w:cstheme="minorHAnsi"/>
          <w:sz w:val="22"/>
          <w:szCs w:val="22"/>
        </w:rPr>
        <w:t>au long de la mise en œuvre</w:t>
      </w:r>
      <w:r w:rsidR="0060525C">
        <w:rPr>
          <w:rFonts w:asciiTheme="minorHAnsi" w:hAnsiTheme="minorHAnsi" w:cstheme="minorHAnsi"/>
          <w:sz w:val="22"/>
          <w:szCs w:val="22"/>
        </w:rPr>
        <w:t xml:space="preserve"> </w:t>
      </w:r>
      <w:r w:rsidR="008663C7" w:rsidRPr="00E738F7">
        <w:rPr>
          <w:rFonts w:asciiTheme="minorHAnsi" w:hAnsiTheme="minorHAnsi" w:cstheme="minorHAnsi"/>
          <w:sz w:val="22"/>
          <w:szCs w:val="22"/>
        </w:rPr>
        <w:t>»</w:t>
      </w:r>
      <w:r w:rsidR="00CE3B67" w:rsidRPr="00E738F7">
        <w:rPr>
          <w:rFonts w:asciiTheme="minorHAnsi" w:hAnsiTheme="minorHAnsi" w:cstheme="minorHAnsi"/>
          <w:sz w:val="22"/>
          <w:szCs w:val="22"/>
        </w:rPr>
        <w:t>.</w:t>
      </w:r>
      <w:r w:rsidR="0051372C" w:rsidRPr="00E738F7">
        <w:rPr>
          <w:rFonts w:asciiTheme="minorHAnsi" w:hAnsiTheme="minorHAnsi" w:cstheme="minorHAnsi"/>
          <w:sz w:val="22"/>
          <w:szCs w:val="22"/>
        </w:rPr>
        <w:t xml:space="preserve"> </w:t>
      </w:r>
      <w:r w:rsidR="008663C7" w:rsidRPr="00E738F7">
        <w:rPr>
          <w:rFonts w:asciiTheme="minorHAnsi" w:hAnsiTheme="minorHAnsi" w:cstheme="minorHAnsi"/>
          <w:sz w:val="22"/>
          <w:szCs w:val="22"/>
        </w:rPr>
        <w:t>[</w:t>
      </w:r>
      <w:proofErr w:type="gramStart"/>
      <w:r w:rsidR="008663C7" w:rsidRPr="00E738F7">
        <w:rPr>
          <w:rFonts w:asciiTheme="minorHAnsi" w:hAnsiTheme="minorHAnsi" w:cstheme="minorHAnsi"/>
          <w:sz w:val="22"/>
          <w:szCs w:val="22"/>
        </w:rPr>
        <w:t>sic</w:t>
      </w:r>
      <w:proofErr w:type="gramEnd"/>
      <w:r w:rsidR="008663C7" w:rsidRPr="00E738F7">
        <w:rPr>
          <w:rFonts w:asciiTheme="minorHAnsi" w:hAnsiTheme="minorHAnsi" w:cstheme="minorHAnsi"/>
          <w:sz w:val="22"/>
          <w:szCs w:val="22"/>
        </w:rPr>
        <w:t xml:space="preserve">] </w:t>
      </w:r>
    </w:p>
    <w:p w14:paraId="483921DD" w14:textId="51835914" w:rsidR="00F55349" w:rsidRPr="00E738F7" w:rsidRDefault="003D6336" w:rsidP="00F55349">
      <w:pPr>
        <w:pStyle w:val="paragraph"/>
        <w:spacing w:before="0" w:beforeAutospacing="0" w:after="0" w:afterAutospacing="0"/>
        <w:textAlignment w:val="baseline"/>
        <w:rPr>
          <w:rStyle w:val="eop"/>
          <w:rFonts w:asciiTheme="minorHAnsi" w:hAnsiTheme="minorHAnsi" w:cstheme="minorHAnsi"/>
          <w:sz w:val="22"/>
          <w:szCs w:val="22"/>
        </w:rPr>
      </w:pPr>
      <w:r w:rsidRPr="00E738F7">
        <w:rPr>
          <w:rStyle w:val="eop"/>
          <w:rFonts w:asciiTheme="minorHAnsi" w:hAnsiTheme="minorHAnsi" w:cstheme="minorHAnsi"/>
          <w:sz w:val="22"/>
          <w:szCs w:val="22"/>
        </w:rPr>
        <w:t> </w:t>
      </w:r>
    </w:p>
    <w:p w14:paraId="52D4F1D4" w14:textId="25C94B2B" w:rsidR="008663C7" w:rsidRPr="00E738F7" w:rsidRDefault="008663C7" w:rsidP="00F55349">
      <w:pPr>
        <w:pStyle w:val="paragraph"/>
        <w:spacing w:before="0" w:beforeAutospacing="0" w:after="0" w:afterAutospacing="0"/>
        <w:textAlignment w:val="baseline"/>
        <w:rPr>
          <w:rFonts w:asciiTheme="minorHAnsi" w:hAnsiTheme="minorHAnsi" w:cstheme="minorHAnsi"/>
          <w:sz w:val="22"/>
          <w:szCs w:val="22"/>
        </w:rPr>
      </w:pPr>
      <w:r w:rsidRPr="00E738F7">
        <w:rPr>
          <w:rFonts w:asciiTheme="minorHAnsi" w:hAnsiTheme="minorHAnsi" w:cstheme="minorHAnsi"/>
          <w:sz w:val="22"/>
          <w:szCs w:val="22"/>
        </w:rPr>
        <w:t xml:space="preserve">Un autre client </w:t>
      </w:r>
      <w:r w:rsidR="00E04095">
        <w:rPr>
          <w:rFonts w:asciiTheme="minorHAnsi" w:hAnsiTheme="minorHAnsi" w:cstheme="minorHAnsi"/>
          <w:sz w:val="22"/>
          <w:szCs w:val="22"/>
        </w:rPr>
        <w:t>ayant</w:t>
      </w:r>
      <w:r w:rsidRPr="00E738F7">
        <w:rPr>
          <w:rFonts w:asciiTheme="minorHAnsi" w:hAnsiTheme="minorHAnsi" w:cstheme="minorHAnsi"/>
          <w:sz w:val="22"/>
          <w:szCs w:val="22"/>
        </w:rPr>
        <w:t xml:space="preserve"> récemment effectu</w:t>
      </w:r>
      <w:r w:rsidR="00F577A9" w:rsidRPr="00E738F7">
        <w:rPr>
          <w:rFonts w:asciiTheme="minorHAnsi" w:hAnsiTheme="minorHAnsi" w:cstheme="minorHAnsi"/>
          <w:sz w:val="22"/>
          <w:szCs w:val="22"/>
        </w:rPr>
        <w:t>é une mise à niveau de</w:t>
      </w:r>
      <w:r w:rsidR="0005183B" w:rsidRPr="00E738F7">
        <w:rPr>
          <w:rFonts w:asciiTheme="minorHAnsi" w:hAnsiTheme="minorHAnsi" w:cstheme="minorHAnsi"/>
          <w:sz w:val="22"/>
          <w:szCs w:val="22"/>
        </w:rPr>
        <w:t xml:space="preserve"> son pare-feu </w:t>
      </w:r>
      <w:r w:rsidR="00E04095">
        <w:rPr>
          <w:rFonts w:asciiTheme="minorHAnsi" w:hAnsiTheme="minorHAnsi" w:cstheme="minorHAnsi"/>
          <w:sz w:val="22"/>
          <w:szCs w:val="22"/>
        </w:rPr>
        <w:t xml:space="preserve">de la gamme </w:t>
      </w:r>
      <w:r w:rsidRPr="00E738F7">
        <w:rPr>
          <w:rFonts w:asciiTheme="minorHAnsi" w:hAnsiTheme="minorHAnsi" w:cstheme="minorHAnsi"/>
          <w:sz w:val="22"/>
          <w:szCs w:val="22"/>
        </w:rPr>
        <w:t>SG</w:t>
      </w:r>
      <w:r w:rsidR="00F577A9" w:rsidRPr="00E738F7">
        <w:rPr>
          <w:rFonts w:asciiTheme="minorHAnsi" w:hAnsiTheme="minorHAnsi" w:cstheme="minorHAnsi"/>
          <w:sz w:val="22"/>
          <w:szCs w:val="22"/>
        </w:rPr>
        <w:t xml:space="preserve"> vers </w:t>
      </w:r>
      <w:r w:rsidR="00E04095">
        <w:rPr>
          <w:rFonts w:asciiTheme="minorHAnsi" w:hAnsiTheme="minorHAnsi" w:cstheme="minorHAnsi"/>
          <w:sz w:val="22"/>
          <w:szCs w:val="22"/>
        </w:rPr>
        <w:t xml:space="preserve">un pare-feu </w:t>
      </w:r>
      <w:r w:rsidRPr="00E738F7">
        <w:rPr>
          <w:rFonts w:asciiTheme="minorHAnsi" w:hAnsiTheme="minorHAnsi" w:cstheme="minorHAnsi"/>
          <w:sz w:val="22"/>
          <w:szCs w:val="22"/>
        </w:rPr>
        <w:t xml:space="preserve">XG </w:t>
      </w:r>
      <w:r w:rsidR="00E04095">
        <w:rPr>
          <w:rFonts w:asciiTheme="minorHAnsi" w:hAnsiTheme="minorHAnsi" w:cstheme="minorHAnsi"/>
          <w:sz w:val="22"/>
          <w:szCs w:val="22"/>
        </w:rPr>
        <w:t xml:space="preserve">de nouvelle génération </w:t>
      </w:r>
      <w:hyperlink r:id="rId9" w:history="1">
        <w:r w:rsidR="00F577A9" w:rsidRPr="00F857E0">
          <w:rPr>
            <w:rStyle w:val="Hyperlink"/>
            <w:rFonts w:asciiTheme="minorHAnsi" w:hAnsiTheme="minorHAnsi" w:cstheme="minorHAnsi"/>
            <w:sz w:val="22"/>
            <w:szCs w:val="22"/>
          </w:rPr>
          <w:t>décrit so</w:t>
        </w:r>
        <w:r w:rsidR="0005183B" w:rsidRPr="00F857E0">
          <w:rPr>
            <w:rStyle w:val="Hyperlink"/>
            <w:rFonts w:asciiTheme="minorHAnsi" w:hAnsiTheme="minorHAnsi" w:cstheme="minorHAnsi"/>
            <w:sz w:val="22"/>
            <w:szCs w:val="22"/>
          </w:rPr>
          <w:t>n</w:t>
        </w:r>
        <w:r w:rsidR="0051372C" w:rsidRPr="00F857E0">
          <w:rPr>
            <w:rStyle w:val="Hyperlink"/>
            <w:rFonts w:asciiTheme="minorHAnsi" w:hAnsiTheme="minorHAnsi" w:cstheme="minorHAnsi"/>
            <w:sz w:val="22"/>
            <w:szCs w:val="22"/>
          </w:rPr>
          <w:t xml:space="preserve"> expérience comme suit</w:t>
        </w:r>
      </w:hyperlink>
      <w:r w:rsidR="00F577A9" w:rsidRPr="00E738F7">
        <w:rPr>
          <w:rFonts w:asciiTheme="minorHAnsi" w:hAnsiTheme="minorHAnsi" w:cstheme="minorHAnsi"/>
          <w:sz w:val="22"/>
          <w:szCs w:val="22"/>
        </w:rPr>
        <w:t xml:space="preserve"> </w:t>
      </w:r>
      <w:r w:rsidRPr="00E738F7">
        <w:rPr>
          <w:rFonts w:asciiTheme="minorHAnsi" w:hAnsiTheme="minorHAnsi" w:cstheme="minorHAnsi"/>
          <w:sz w:val="22"/>
          <w:szCs w:val="22"/>
        </w:rPr>
        <w:t>: «</w:t>
      </w:r>
      <w:r w:rsidR="00E04095">
        <w:rPr>
          <w:rFonts w:asciiTheme="minorHAnsi" w:hAnsiTheme="minorHAnsi" w:cstheme="minorHAnsi"/>
          <w:sz w:val="22"/>
          <w:szCs w:val="22"/>
        </w:rPr>
        <w:t xml:space="preserve"> </w:t>
      </w:r>
      <w:r w:rsidRPr="00E738F7">
        <w:rPr>
          <w:rFonts w:asciiTheme="minorHAnsi" w:hAnsiTheme="minorHAnsi" w:cstheme="minorHAnsi"/>
          <w:sz w:val="22"/>
          <w:szCs w:val="22"/>
        </w:rPr>
        <w:t xml:space="preserve">Nous sommes passés de SG230 à XG230. Les deux étaient </w:t>
      </w:r>
      <w:r w:rsidR="00F577A9" w:rsidRPr="00E738F7">
        <w:rPr>
          <w:rFonts w:asciiTheme="minorHAnsi" w:hAnsiTheme="minorHAnsi" w:cstheme="minorHAnsi"/>
          <w:sz w:val="22"/>
          <w:szCs w:val="22"/>
        </w:rPr>
        <w:t>bien adaptés à nos contraintes</w:t>
      </w:r>
      <w:r w:rsidR="00E04095">
        <w:rPr>
          <w:rFonts w:asciiTheme="minorHAnsi" w:hAnsiTheme="minorHAnsi" w:cstheme="minorHAnsi"/>
          <w:sz w:val="22"/>
          <w:szCs w:val="22"/>
        </w:rPr>
        <w:t xml:space="preserve">, mais </w:t>
      </w:r>
      <w:r w:rsidRPr="00E738F7">
        <w:rPr>
          <w:rFonts w:asciiTheme="minorHAnsi" w:hAnsiTheme="minorHAnsi" w:cstheme="minorHAnsi"/>
          <w:sz w:val="22"/>
          <w:szCs w:val="22"/>
        </w:rPr>
        <w:t xml:space="preserve">le </w:t>
      </w:r>
      <w:r w:rsidR="00F577A9" w:rsidRPr="00E738F7">
        <w:rPr>
          <w:rFonts w:asciiTheme="minorHAnsi" w:hAnsiTheme="minorHAnsi" w:cstheme="minorHAnsi"/>
          <w:sz w:val="22"/>
          <w:szCs w:val="22"/>
        </w:rPr>
        <w:t xml:space="preserve">nouveau XG230 </w:t>
      </w:r>
      <w:r w:rsidR="00E04095">
        <w:rPr>
          <w:rFonts w:asciiTheme="minorHAnsi" w:hAnsiTheme="minorHAnsi" w:cstheme="minorHAnsi"/>
          <w:sz w:val="22"/>
          <w:szCs w:val="22"/>
        </w:rPr>
        <w:t>est</w:t>
      </w:r>
      <w:r w:rsidR="00F577A9" w:rsidRPr="00E738F7">
        <w:rPr>
          <w:rFonts w:asciiTheme="minorHAnsi" w:hAnsiTheme="minorHAnsi" w:cstheme="minorHAnsi"/>
          <w:sz w:val="22"/>
          <w:szCs w:val="22"/>
        </w:rPr>
        <w:t xml:space="preserve"> </w:t>
      </w:r>
      <w:r w:rsidR="00E04095">
        <w:rPr>
          <w:rFonts w:asciiTheme="minorHAnsi" w:hAnsiTheme="minorHAnsi" w:cstheme="minorHAnsi"/>
          <w:sz w:val="22"/>
          <w:szCs w:val="22"/>
        </w:rPr>
        <w:t>moins stressé</w:t>
      </w:r>
      <w:r w:rsidR="00F577A9" w:rsidRPr="00E738F7">
        <w:rPr>
          <w:rFonts w:asciiTheme="minorHAnsi" w:hAnsiTheme="minorHAnsi" w:cstheme="minorHAnsi"/>
          <w:sz w:val="22"/>
          <w:szCs w:val="22"/>
        </w:rPr>
        <w:t xml:space="preserve"> que le SG230 au niveau du CPU, du disque, de la charge </w:t>
      </w:r>
      <w:r w:rsidR="00E04095">
        <w:rPr>
          <w:rFonts w:asciiTheme="minorHAnsi" w:hAnsiTheme="minorHAnsi" w:cstheme="minorHAnsi"/>
          <w:sz w:val="22"/>
          <w:szCs w:val="22"/>
        </w:rPr>
        <w:t xml:space="preserve">moyenne </w:t>
      </w:r>
      <w:r w:rsidRPr="00E738F7">
        <w:rPr>
          <w:rFonts w:asciiTheme="minorHAnsi" w:hAnsiTheme="minorHAnsi" w:cstheme="minorHAnsi"/>
          <w:sz w:val="22"/>
          <w:szCs w:val="22"/>
        </w:rPr>
        <w:t xml:space="preserve">et de </w:t>
      </w:r>
      <w:r w:rsidR="00F577A9" w:rsidRPr="00E738F7">
        <w:rPr>
          <w:rFonts w:asciiTheme="minorHAnsi" w:hAnsiTheme="minorHAnsi" w:cstheme="minorHAnsi"/>
          <w:sz w:val="22"/>
          <w:szCs w:val="22"/>
        </w:rPr>
        <w:t xml:space="preserve">la </w:t>
      </w:r>
      <w:r w:rsidRPr="00E738F7">
        <w:rPr>
          <w:rFonts w:asciiTheme="minorHAnsi" w:hAnsiTheme="minorHAnsi" w:cstheme="minorHAnsi"/>
          <w:sz w:val="22"/>
          <w:szCs w:val="22"/>
        </w:rPr>
        <w:t>mémoire</w:t>
      </w:r>
      <w:r w:rsidR="00F577A9" w:rsidRPr="00E738F7">
        <w:rPr>
          <w:rFonts w:asciiTheme="minorHAnsi" w:hAnsiTheme="minorHAnsi" w:cstheme="minorHAnsi"/>
          <w:sz w:val="22"/>
          <w:szCs w:val="22"/>
        </w:rPr>
        <w:t>. L'interface XG est plus claire</w:t>
      </w:r>
      <w:r w:rsidR="00B5363C" w:rsidRPr="00E738F7">
        <w:rPr>
          <w:rFonts w:asciiTheme="minorHAnsi" w:hAnsiTheme="minorHAnsi" w:cstheme="minorHAnsi"/>
          <w:sz w:val="22"/>
          <w:szCs w:val="22"/>
        </w:rPr>
        <w:t xml:space="preserve"> donc</w:t>
      </w:r>
      <w:r w:rsidRPr="00E738F7">
        <w:rPr>
          <w:rFonts w:asciiTheme="minorHAnsi" w:hAnsiTheme="minorHAnsi" w:cstheme="minorHAnsi"/>
          <w:sz w:val="22"/>
          <w:szCs w:val="22"/>
        </w:rPr>
        <w:t xml:space="preserve"> plus facile à lire. Après un mois, je </w:t>
      </w:r>
      <w:r w:rsidR="00F857E0">
        <w:rPr>
          <w:rFonts w:asciiTheme="minorHAnsi" w:hAnsiTheme="minorHAnsi" w:cstheme="minorHAnsi"/>
          <w:sz w:val="22"/>
          <w:szCs w:val="22"/>
        </w:rPr>
        <w:t xml:space="preserve">suis en mesure de trouver </w:t>
      </w:r>
      <w:r w:rsidR="00F857E0" w:rsidRPr="00E738F7">
        <w:rPr>
          <w:rFonts w:asciiTheme="minorHAnsi" w:hAnsiTheme="minorHAnsi" w:cstheme="minorHAnsi"/>
          <w:sz w:val="22"/>
          <w:szCs w:val="22"/>
        </w:rPr>
        <w:t>tout ce que j'utilisais auparavant</w:t>
      </w:r>
      <w:r w:rsidR="00F857E0">
        <w:rPr>
          <w:rFonts w:asciiTheme="minorHAnsi" w:hAnsiTheme="minorHAnsi" w:cstheme="minorHAnsi"/>
          <w:sz w:val="22"/>
          <w:szCs w:val="22"/>
        </w:rPr>
        <w:t xml:space="preserve"> et je</w:t>
      </w:r>
      <w:r w:rsidR="00F857E0" w:rsidRPr="00E738F7">
        <w:rPr>
          <w:rFonts w:asciiTheme="minorHAnsi" w:hAnsiTheme="minorHAnsi" w:cstheme="minorHAnsi"/>
          <w:sz w:val="22"/>
          <w:szCs w:val="22"/>
        </w:rPr>
        <w:t xml:space="preserve"> </w:t>
      </w:r>
      <w:r w:rsidRPr="00E738F7">
        <w:rPr>
          <w:rFonts w:asciiTheme="minorHAnsi" w:hAnsiTheme="minorHAnsi" w:cstheme="minorHAnsi"/>
          <w:sz w:val="22"/>
          <w:szCs w:val="22"/>
        </w:rPr>
        <w:t xml:space="preserve">continue à </w:t>
      </w:r>
      <w:r w:rsidR="00F577A9" w:rsidRPr="00E738F7">
        <w:rPr>
          <w:rFonts w:asciiTheme="minorHAnsi" w:hAnsiTheme="minorHAnsi" w:cstheme="minorHAnsi"/>
          <w:sz w:val="22"/>
          <w:szCs w:val="22"/>
        </w:rPr>
        <w:t>l’</w:t>
      </w:r>
      <w:r w:rsidRPr="00E738F7">
        <w:rPr>
          <w:rFonts w:asciiTheme="minorHAnsi" w:hAnsiTheme="minorHAnsi" w:cstheme="minorHAnsi"/>
          <w:sz w:val="22"/>
          <w:szCs w:val="22"/>
        </w:rPr>
        <w:t xml:space="preserve">explorer. </w:t>
      </w:r>
      <w:r w:rsidR="00F67907">
        <w:rPr>
          <w:rFonts w:asciiTheme="minorHAnsi" w:hAnsiTheme="minorHAnsi" w:cstheme="minorHAnsi"/>
          <w:sz w:val="22"/>
          <w:szCs w:val="22"/>
        </w:rPr>
        <w:t>Je trouve</w:t>
      </w:r>
      <w:r w:rsidRPr="00E738F7">
        <w:rPr>
          <w:rFonts w:asciiTheme="minorHAnsi" w:hAnsiTheme="minorHAnsi" w:cstheme="minorHAnsi"/>
          <w:sz w:val="22"/>
          <w:szCs w:val="22"/>
        </w:rPr>
        <w:t xml:space="preserve"> l</w:t>
      </w:r>
      <w:r w:rsidR="00F577A9" w:rsidRPr="00E738F7">
        <w:rPr>
          <w:rFonts w:asciiTheme="minorHAnsi" w:hAnsiTheme="minorHAnsi" w:cstheme="minorHAnsi"/>
          <w:sz w:val="22"/>
          <w:szCs w:val="22"/>
        </w:rPr>
        <w:t xml:space="preserve">es mises à jour du </w:t>
      </w:r>
      <w:proofErr w:type="spellStart"/>
      <w:r w:rsidR="00F577A9" w:rsidRPr="00E738F7">
        <w:rPr>
          <w:rFonts w:asciiTheme="minorHAnsi" w:hAnsiTheme="minorHAnsi" w:cstheme="minorHAnsi"/>
          <w:sz w:val="22"/>
          <w:szCs w:val="22"/>
        </w:rPr>
        <w:t>firmware</w:t>
      </w:r>
      <w:proofErr w:type="spellEnd"/>
      <w:r w:rsidR="00F577A9" w:rsidRPr="00E738F7">
        <w:rPr>
          <w:rFonts w:asciiTheme="minorHAnsi" w:hAnsiTheme="minorHAnsi" w:cstheme="minorHAnsi"/>
          <w:sz w:val="22"/>
          <w:szCs w:val="22"/>
        </w:rPr>
        <w:t xml:space="preserve"> plus intuitives</w:t>
      </w:r>
      <w:r w:rsidR="00E04095">
        <w:rPr>
          <w:rFonts w:asciiTheme="minorHAnsi" w:hAnsiTheme="minorHAnsi" w:cstheme="minorHAnsi"/>
          <w:sz w:val="22"/>
          <w:szCs w:val="22"/>
        </w:rPr>
        <w:t xml:space="preserve"> </w:t>
      </w:r>
      <w:r w:rsidRPr="00E738F7">
        <w:rPr>
          <w:rFonts w:asciiTheme="minorHAnsi" w:hAnsiTheme="minorHAnsi" w:cstheme="minorHAnsi"/>
          <w:sz w:val="22"/>
          <w:szCs w:val="22"/>
        </w:rPr>
        <w:t>»</w:t>
      </w:r>
      <w:r w:rsidR="00F577A9" w:rsidRPr="00E738F7">
        <w:rPr>
          <w:rFonts w:asciiTheme="minorHAnsi" w:hAnsiTheme="minorHAnsi" w:cstheme="minorHAnsi"/>
          <w:sz w:val="22"/>
          <w:szCs w:val="22"/>
        </w:rPr>
        <w:t xml:space="preserve">. </w:t>
      </w:r>
      <w:r w:rsidR="00E04095">
        <w:rPr>
          <w:rFonts w:asciiTheme="minorHAnsi" w:hAnsiTheme="minorHAnsi" w:cstheme="minorHAnsi"/>
          <w:sz w:val="22"/>
          <w:szCs w:val="22"/>
        </w:rPr>
        <w:t>Un autre avis renchérissait ainsi</w:t>
      </w:r>
      <w:r w:rsidR="00F577A9" w:rsidRPr="00E738F7">
        <w:rPr>
          <w:rFonts w:asciiTheme="minorHAnsi" w:hAnsiTheme="minorHAnsi" w:cstheme="minorHAnsi"/>
          <w:sz w:val="22"/>
          <w:szCs w:val="22"/>
        </w:rPr>
        <w:t xml:space="preserve"> </w:t>
      </w:r>
      <w:r w:rsidRPr="00E738F7">
        <w:rPr>
          <w:rFonts w:asciiTheme="minorHAnsi" w:hAnsiTheme="minorHAnsi" w:cstheme="minorHAnsi"/>
          <w:sz w:val="22"/>
          <w:szCs w:val="22"/>
        </w:rPr>
        <w:t>:</w:t>
      </w:r>
      <w:r w:rsidR="00F577A9" w:rsidRPr="00E738F7">
        <w:rPr>
          <w:rFonts w:asciiTheme="minorHAnsi" w:hAnsiTheme="minorHAnsi" w:cstheme="minorHAnsi"/>
          <w:sz w:val="22"/>
          <w:szCs w:val="22"/>
        </w:rPr>
        <w:t xml:space="preserve"> «</w:t>
      </w:r>
      <w:r w:rsidR="00E04095">
        <w:rPr>
          <w:rFonts w:asciiTheme="minorHAnsi" w:hAnsiTheme="minorHAnsi" w:cstheme="minorHAnsi"/>
          <w:sz w:val="22"/>
          <w:szCs w:val="22"/>
        </w:rPr>
        <w:t xml:space="preserve"> </w:t>
      </w:r>
      <w:r w:rsidRPr="00E738F7">
        <w:rPr>
          <w:rFonts w:asciiTheme="minorHAnsi" w:hAnsiTheme="minorHAnsi" w:cstheme="minorHAnsi"/>
          <w:sz w:val="22"/>
          <w:szCs w:val="22"/>
        </w:rPr>
        <w:t>Dans le cadre de la suite complète des produits</w:t>
      </w:r>
      <w:r w:rsidR="00090346" w:rsidRPr="00E738F7">
        <w:rPr>
          <w:rFonts w:asciiTheme="minorHAnsi" w:hAnsiTheme="minorHAnsi" w:cstheme="minorHAnsi"/>
          <w:sz w:val="22"/>
          <w:szCs w:val="22"/>
        </w:rPr>
        <w:t xml:space="preserve"> Sophos</w:t>
      </w:r>
      <w:r w:rsidR="00F577A9" w:rsidRPr="00E738F7">
        <w:rPr>
          <w:rFonts w:asciiTheme="minorHAnsi" w:hAnsiTheme="minorHAnsi" w:cstheme="minorHAnsi"/>
          <w:sz w:val="22"/>
          <w:szCs w:val="22"/>
        </w:rPr>
        <w:t>, nous disposons</w:t>
      </w:r>
      <w:r w:rsidRPr="00E738F7">
        <w:rPr>
          <w:rFonts w:asciiTheme="minorHAnsi" w:hAnsiTheme="minorHAnsi" w:cstheme="minorHAnsi"/>
          <w:sz w:val="22"/>
          <w:szCs w:val="22"/>
        </w:rPr>
        <w:t xml:space="preserve"> </w:t>
      </w:r>
      <w:r w:rsidR="00F577A9" w:rsidRPr="00E738F7">
        <w:rPr>
          <w:rFonts w:asciiTheme="minorHAnsi" w:hAnsiTheme="minorHAnsi" w:cstheme="minorHAnsi"/>
          <w:sz w:val="22"/>
          <w:szCs w:val="22"/>
        </w:rPr>
        <w:t>d’</w:t>
      </w:r>
      <w:r w:rsidRPr="00E738F7">
        <w:rPr>
          <w:rFonts w:asciiTheme="minorHAnsi" w:hAnsiTheme="minorHAnsi" w:cstheme="minorHAnsi"/>
          <w:sz w:val="22"/>
          <w:szCs w:val="22"/>
        </w:rPr>
        <w:t>une solution de séc</w:t>
      </w:r>
      <w:r w:rsidR="00F577A9" w:rsidRPr="00E738F7">
        <w:rPr>
          <w:rFonts w:asciiTheme="minorHAnsi" w:hAnsiTheme="minorHAnsi" w:cstheme="minorHAnsi"/>
          <w:sz w:val="22"/>
          <w:szCs w:val="22"/>
        </w:rPr>
        <w:t>urité complète et adaptée aux défis actuels</w:t>
      </w:r>
      <w:r w:rsidRPr="00E738F7">
        <w:rPr>
          <w:rFonts w:asciiTheme="minorHAnsi" w:hAnsiTheme="minorHAnsi" w:cstheme="minorHAnsi"/>
          <w:sz w:val="22"/>
          <w:szCs w:val="22"/>
        </w:rPr>
        <w:t xml:space="preserve">. </w:t>
      </w:r>
      <w:r w:rsidR="00F577A9" w:rsidRPr="00E738F7">
        <w:rPr>
          <w:rFonts w:asciiTheme="minorHAnsi" w:hAnsiTheme="minorHAnsi" w:cstheme="minorHAnsi"/>
          <w:sz w:val="22"/>
          <w:szCs w:val="22"/>
        </w:rPr>
        <w:t xml:space="preserve">Les 3 années passées à utiliser </w:t>
      </w:r>
      <w:r w:rsidRPr="00E738F7">
        <w:rPr>
          <w:rFonts w:asciiTheme="minorHAnsi" w:hAnsiTheme="minorHAnsi" w:cstheme="minorHAnsi"/>
          <w:sz w:val="22"/>
          <w:szCs w:val="22"/>
        </w:rPr>
        <w:t>SG</w:t>
      </w:r>
      <w:r w:rsidR="00F577A9" w:rsidRPr="00E738F7">
        <w:rPr>
          <w:rFonts w:asciiTheme="minorHAnsi" w:hAnsiTheme="minorHAnsi" w:cstheme="minorHAnsi"/>
          <w:sz w:val="22"/>
          <w:szCs w:val="22"/>
        </w:rPr>
        <w:t xml:space="preserve"> </w:t>
      </w:r>
      <w:proofErr w:type="spellStart"/>
      <w:r w:rsidR="00F577A9" w:rsidRPr="00E738F7">
        <w:rPr>
          <w:rFonts w:asciiTheme="minorHAnsi" w:hAnsiTheme="minorHAnsi" w:cstheme="minorHAnsi"/>
          <w:sz w:val="22"/>
          <w:szCs w:val="22"/>
        </w:rPr>
        <w:t>series</w:t>
      </w:r>
      <w:proofErr w:type="spellEnd"/>
      <w:r w:rsidRPr="00E738F7">
        <w:rPr>
          <w:rFonts w:asciiTheme="minorHAnsi" w:hAnsiTheme="minorHAnsi" w:cstheme="minorHAnsi"/>
          <w:sz w:val="22"/>
          <w:szCs w:val="22"/>
        </w:rPr>
        <w:t xml:space="preserve"> ont été une très bonne expérience et la mise à niveau vers X</w:t>
      </w:r>
      <w:r w:rsidR="00F577A9" w:rsidRPr="00E738F7">
        <w:rPr>
          <w:rFonts w:asciiTheme="minorHAnsi" w:hAnsiTheme="minorHAnsi" w:cstheme="minorHAnsi"/>
          <w:sz w:val="22"/>
          <w:szCs w:val="22"/>
        </w:rPr>
        <w:t>G me donne la certitude que nous garderons une longueur d’avance</w:t>
      </w:r>
      <w:r w:rsidR="00E04095">
        <w:rPr>
          <w:rFonts w:asciiTheme="minorHAnsi" w:hAnsiTheme="minorHAnsi" w:cstheme="minorHAnsi"/>
          <w:sz w:val="22"/>
          <w:szCs w:val="22"/>
        </w:rPr>
        <w:t xml:space="preserve"> </w:t>
      </w:r>
      <w:r w:rsidRPr="00E738F7">
        <w:rPr>
          <w:rFonts w:asciiTheme="minorHAnsi" w:hAnsiTheme="minorHAnsi" w:cstheme="minorHAnsi"/>
          <w:sz w:val="22"/>
          <w:szCs w:val="22"/>
        </w:rPr>
        <w:t>»</w:t>
      </w:r>
      <w:r w:rsidR="0051372C" w:rsidRPr="00E738F7">
        <w:rPr>
          <w:rFonts w:asciiTheme="minorHAnsi" w:hAnsiTheme="minorHAnsi" w:cstheme="minorHAnsi"/>
          <w:sz w:val="22"/>
          <w:szCs w:val="22"/>
        </w:rPr>
        <w:t xml:space="preserve">. </w:t>
      </w:r>
      <w:r w:rsidR="0051372C" w:rsidRPr="00E738F7">
        <w:rPr>
          <w:rStyle w:val="contextualspellingandgrammarerror"/>
          <w:rFonts w:asciiTheme="minorHAnsi" w:hAnsiTheme="minorHAnsi" w:cstheme="minorHAnsi"/>
          <w:shd w:val="clear" w:color="auto" w:fill="FFFFFF"/>
        </w:rPr>
        <w:t>[</w:t>
      </w:r>
      <w:proofErr w:type="gramStart"/>
      <w:r w:rsidR="0051372C" w:rsidRPr="00E738F7">
        <w:rPr>
          <w:rStyle w:val="normaltextrun"/>
          <w:rFonts w:asciiTheme="minorHAnsi" w:hAnsiTheme="minorHAnsi" w:cstheme="minorHAnsi"/>
          <w:sz w:val="22"/>
          <w:szCs w:val="22"/>
          <w:shd w:val="clear" w:color="auto" w:fill="FFFFFF"/>
        </w:rPr>
        <w:t>sic</w:t>
      </w:r>
      <w:proofErr w:type="gramEnd"/>
      <w:r w:rsidR="0051372C" w:rsidRPr="00E738F7">
        <w:rPr>
          <w:rStyle w:val="normaltextrun"/>
          <w:rFonts w:asciiTheme="minorHAnsi" w:hAnsiTheme="minorHAnsi" w:cstheme="minorHAnsi"/>
          <w:sz w:val="22"/>
          <w:szCs w:val="22"/>
          <w:shd w:val="clear" w:color="auto" w:fill="FFFFFF"/>
        </w:rPr>
        <w:t xml:space="preserve">] </w:t>
      </w:r>
      <w:r w:rsidR="0051372C" w:rsidRPr="00E738F7">
        <w:rPr>
          <w:rFonts w:asciiTheme="minorHAnsi" w:hAnsiTheme="minorHAnsi" w:cstheme="minorHAnsi"/>
          <w:sz w:val="22"/>
          <w:szCs w:val="22"/>
        </w:rPr>
        <w:t>(Août 2018)</w:t>
      </w:r>
    </w:p>
    <w:p w14:paraId="4E4E23FD" w14:textId="77777777" w:rsidR="008663C7" w:rsidRPr="00E738F7" w:rsidRDefault="008663C7" w:rsidP="00F55349">
      <w:pPr>
        <w:pStyle w:val="paragraph"/>
        <w:spacing w:before="0" w:beforeAutospacing="0" w:after="0" w:afterAutospacing="0"/>
        <w:textAlignment w:val="baseline"/>
        <w:rPr>
          <w:rStyle w:val="eop"/>
          <w:rFonts w:asciiTheme="minorHAnsi" w:hAnsiTheme="minorHAnsi" w:cstheme="minorHAnsi"/>
          <w:sz w:val="22"/>
          <w:szCs w:val="22"/>
        </w:rPr>
      </w:pPr>
    </w:p>
    <w:p w14:paraId="26C76FD0" w14:textId="21BE4BEB" w:rsidR="008663C7" w:rsidRPr="00E738F7" w:rsidRDefault="008663C7" w:rsidP="008663C7">
      <w:pPr>
        <w:pStyle w:val="HTML-voorafopgemaakt"/>
        <w:rPr>
          <w:rFonts w:asciiTheme="minorHAnsi" w:hAnsiTheme="minorHAnsi" w:cstheme="minorHAnsi"/>
          <w:sz w:val="22"/>
          <w:szCs w:val="22"/>
        </w:rPr>
      </w:pPr>
      <w:r w:rsidRPr="00E738F7">
        <w:rPr>
          <w:rFonts w:asciiTheme="minorHAnsi" w:hAnsiTheme="minorHAnsi" w:cstheme="minorHAnsi"/>
          <w:sz w:val="22"/>
          <w:szCs w:val="22"/>
        </w:rPr>
        <w:lastRenderedPageBreak/>
        <w:t xml:space="preserve">Pour plus d'informations sur les solutions Sophos UTM et XG Firewall </w:t>
      </w:r>
      <w:r w:rsidR="00F67907">
        <w:rPr>
          <w:rStyle w:val="normaltextrun"/>
          <w:rFonts w:asciiTheme="minorHAnsi" w:hAnsiTheme="minorHAnsi" w:cstheme="minorHAnsi"/>
          <w:sz w:val="22"/>
          <w:szCs w:val="22"/>
        </w:rPr>
        <w:t>de nouvelle génération</w:t>
      </w:r>
      <w:r w:rsidR="0005183B" w:rsidRPr="00E738F7">
        <w:rPr>
          <w:rFonts w:asciiTheme="minorHAnsi" w:hAnsiTheme="minorHAnsi" w:cstheme="minorHAnsi"/>
          <w:sz w:val="22"/>
          <w:szCs w:val="22"/>
        </w:rPr>
        <w:t>, rendez-vous sur</w:t>
      </w:r>
      <w:r w:rsidRPr="00E738F7">
        <w:rPr>
          <w:rFonts w:asciiTheme="minorHAnsi" w:hAnsiTheme="minorHAnsi" w:cstheme="minorHAnsi"/>
          <w:sz w:val="22"/>
          <w:szCs w:val="22"/>
        </w:rPr>
        <w:t xml:space="preserve"> le site www.sophos.fr/utm. </w:t>
      </w:r>
    </w:p>
    <w:p w14:paraId="4C193C4E" w14:textId="77777777" w:rsidR="001370E4" w:rsidRPr="00E738F7" w:rsidRDefault="003D6336" w:rsidP="003D6336">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E738F7">
        <w:rPr>
          <w:rStyle w:val="eop"/>
          <w:rFonts w:asciiTheme="minorHAnsi" w:hAnsiTheme="minorHAnsi" w:cstheme="minorHAnsi"/>
          <w:sz w:val="22"/>
          <w:szCs w:val="22"/>
        </w:rPr>
        <w:t> </w:t>
      </w:r>
    </w:p>
    <w:p w14:paraId="7F2B4995" w14:textId="0106B0F8" w:rsidR="008663C7" w:rsidRPr="00E738F7" w:rsidRDefault="008663C7" w:rsidP="008663C7">
      <w:pPr>
        <w:pStyle w:val="HTML-voorafopgemaakt"/>
        <w:rPr>
          <w:rFonts w:asciiTheme="minorHAnsi" w:hAnsiTheme="minorHAnsi" w:cstheme="minorHAnsi"/>
          <w:sz w:val="22"/>
          <w:szCs w:val="22"/>
        </w:rPr>
      </w:pPr>
      <w:r w:rsidRPr="00E738F7">
        <w:rPr>
          <w:rFonts w:asciiTheme="minorHAnsi" w:hAnsiTheme="minorHAnsi" w:cstheme="minorHAnsi"/>
          <w:sz w:val="22"/>
          <w:szCs w:val="22"/>
        </w:rPr>
        <w:t xml:space="preserve">Un exemplaire gratuit </w:t>
      </w:r>
      <w:r w:rsidR="00753C34" w:rsidRPr="00E738F7">
        <w:rPr>
          <w:rFonts w:asciiTheme="minorHAnsi" w:hAnsiTheme="minorHAnsi" w:cstheme="minorHAnsi"/>
          <w:sz w:val="22"/>
          <w:szCs w:val="22"/>
        </w:rPr>
        <w:t xml:space="preserve">du rapport </w:t>
      </w:r>
      <w:r w:rsidR="00E70D8D" w:rsidRPr="00E738F7">
        <w:rPr>
          <w:rFonts w:asciiTheme="minorHAnsi" w:hAnsiTheme="minorHAnsi" w:cstheme="minorHAnsi"/>
          <w:sz w:val="22"/>
          <w:szCs w:val="22"/>
        </w:rPr>
        <w:t>2018 du</w:t>
      </w:r>
      <w:r w:rsidR="00753C34" w:rsidRPr="00E738F7">
        <w:rPr>
          <w:rFonts w:asciiTheme="minorHAnsi" w:hAnsiTheme="minorHAnsi" w:cstheme="minorHAnsi"/>
          <w:sz w:val="22"/>
          <w:szCs w:val="22"/>
        </w:rPr>
        <w:t xml:space="preserve"> </w:t>
      </w:r>
      <w:r w:rsidR="00E04095">
        <w:rPr>
          <w:rFonts w:asciiTheme="minorHAnsi" w:hAnsiTheme="minorHAnsi" w:cstheme="minorHAnsi"/>
          <w:sz w:val="22"/>
          <w:szCs w:val="22"/>
        </w:rPr>
        <w:t>Quadrant</w:t>
      </w:r>
      <w:r w:rsidR="00E70D8D" w:rsidRPr="00E738F7">
        <w:rPr>
          <w:rFonts w:asciiTheme="minorHAnsi" w:hAnsiTheme="minorHAnsi" w:cstheme="minorHAnsi"/>
          <w:sz w:val="22"/>
          <w:szCs w:val="22"/>
        </w:rPr>
        <w:t xml:space="preserve"> Magique </w:t>
      </w:r>
      <w:r w:rsidR="00753C34" w:rsidRPr="00E738F7">
        <w:rPr>
          <w:rFonts w:asciiTheme="minorHAnsi" w:hAnsiTheme="minorHAnsi" w:cstheme="minorHAnsi"/>
          <w:sz w:val="22"/>
          <w:szCs w:val="22"/>
        </w:rPr>
        <w:t>Gar</w:t>
      </w:r>
      <w:r w:rsidR="00E70D8D" w:rsidRPr="00E738F7">
        <w:rPr>
          <w:rFonts w:asciiTheme="minorHAnsi" w:hAnsiTheme="minorHAnsi" w:cstheme="minorHAnsi"/>
          <w:sz w:val="22"/>
          <w:szCs w:val="22"/>
        </w:rPr>
        <w:t>tner pour les solutions</w:t>
      </w:r>
      <w:r w:rsidR="00753C34" w:rsidRPr="00E738F7">
        <w:rPr>
          <w:rFonts w:asciiTheme="minorHAnsi" w:hAnsiTheme="minorHAnsi" w:cstheme="minorHAnsi"/>
          <w:sz w:val="22"/>
          <w:szCs w:val="22"/>
        </w:rPr>
        <w:t xml:space="preserve"> UTM</w:t>
      </w:r>
      <w:r w:rsidR="00E04095">
        <w:rPr>
          <w:rFonts w:asciiTheme="minorHAnsi" w:hAnsiTheme="minorHAnsi" w:cstheme="minorHAnsi"/>
          <w:sz w:val="22"/>
          <w:szCs w:val="22"/>
        </w:rPr>
        <w:t xml:space="preserve"> sera disponible </w:t>
      </w:r>
      <w:hyperlink r:id="rId10" w:history="1">
        <w:r w:rsidR="008717FA" w:rsidRPr="008717FA">
          <w:rPr>
            <w:rStyle w:val="Hyperlink"/>
            <w:rFonts w:asciiTheme="minorHAnsi" w:hAnsiTheme="minorHAnsi" w:cstheme="minorHAnsi"/>
            <w:sz w:val="22"/>
            <w:szCs w:val="22"/>
          </w:rPr>
          <w:t>sur le site de Sophos</w:t>
        </w:r>
      </w:hyperlink>
      <w:r w:rsidR="008717FA">
        <w:rPr>
          <w:rFonts w:asciiTheme="minorHAnsi" w:hAnsiTheme="minorHAnsi" w:cstheme="minorHAnsi"/>
          <w:sz w:val="22"/>
          <w:szCs w:val="22"/>
        </w:rPr>
        <w:t xml:space="preserve"> à partir du 2</w:t>
      </w:r>
      <w:r w:rsidR="001A0632">
        <w:rPr>
          <w:rFonts w:asciiTheme="minorHAnsi" w:hAnsiTheme="minorHAnsi" w:cstheme="minorHAnsi"/>
          <w:sz w:val="22"/>
          <w:szCs w:val="22"/>
        </w:rPr>
        <w:t>5</w:t>
      </w:r>
      <w:bookmarkStart w:id="0" w:name="_GoBack"/>
      <w:bookmarkEnd w:id="0"/>
      <w:r w:rsidR="008717FA">
        <w:rPr>
          <w:rFonts w:asciiTheme="minorHAnsi" w:hAnsiTheme="minorHAnsi" w:cstheme="minorHAnsi"/>
          <w:sz w:val="22"/>
          <w:szCs w:val="22"/>
        </w:rPr>
        <w:t xml:space="preserve"> septembre 2018</w:t>
      </w:r>
      <w:r w:rsidRPr="00E738F7">
        <w:rPr>
          <w:rFonts w:asciiTheme="minorHAnsi" w:hAnsiTheme="minorHAnsi" w:cstheme="minorHAnsi"/>
          <w:sz w:val="22"/>
          <w:szCs w:val="22"/>
        </w:rPr>
        <w:t xml:space="preserve">. </w:t>
      </w:r>
    </w:p>
    <w:p w14:paraId="3AB2E3BF" w14:textId="77777777" w:rsidR="003D6336" w:rsidRPr="00E738F7" w:rsidRDefault="003D6336" w:rsidP="003D6336">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E738F7">
        <w:rPr>
          <w:rStyle w:val="eop"/>
          <w:rFonts w:asciiTheme="minorHAnsi" w:hAnsiTheme="minorHAnsi" w:cstheme="minorHAnsi"/>
          <w:sz w:val="22"/>
          <w:szCs w:val="22"/>
        </w:rPr>
        <w:t> </w:t>
      </w:r>
    </w:p>
    <w:p w14:paraId="7BD7F1B9" w14:textId="21E3BD3C" w:rsidR="003D6336" w:rsidRPr="00E738F7" w:rsidRDefault="003D6336" w:rsidP="003D6336">
      <w:pPr>
        <w:pStyle w:val="paragraph"/>
        <w:spacing w:before="0" w:beforeAutospacing="0" w:after="0" w:afterAutospacing="0"/>
        <w:textAlignment w:val="baseline"/>
        <w:rPr>
          <w:rFonts w:asciiTheme="minorHAnsi" w:hAnsiTheme="minorHAnsi" w:cstheme="minorHAnsi"/>
          <w:sz w:val="18"/>
          <w:szCs w:val="18"/>
          <w:lang w:val="en-US"/>
        </w:rPr>
      </w:pPr>
      <w:r w:rsidRPr="00E738F7">
        <w:rPr>
          <w:rStyle w:val="normaltextrun"/>
          <w:rFonts w:asciiTheme="minorHAnsi" w:hAnsiTheme="minorHAnsi" w:cstheme="minorHAnsi"/>
          <w:i/>
          <w:iCs/>
          <w:sz w:val="20"/>
          <w:szCs w:val="20"/>
          <w:lang w:val="en-US"/>
        </w:rPr>
        <w:t>(1) </w:t>
      </w:r>
      <w:proofErr w:type="gramStart"/>
      <w:r w:rsidR="00F857E0">
        <w:rPr>
          <w:rStyle w:val="normaltextrun"/>
          <w:rFonts w:asciiTheme="minorHAnsi" w:hAnsiTheme="minorHAnsi" w:cstheme="minorHAnsi"/>
          <w:i/>
          <w:iCs/>
          <w:sz w:val="20"/>
          <w:szCs w:val="20"/>
          <w:lang w:val="en-US"/>
        </w:rPr>
        <w:t xml:space="preserve">“ </w:t>
      </w:r>
      <w:r w:rsidRPr="00E738F7">
        <w:rPr>
          <w:rStyle w:val="normaltextrun"/>
          <w:rFonts w:asciiTheme="minorHAnsi" w:hAnsiTheme="minorHAnsi" w:cstheme="minorHAnsi"/>
          <w:i/>
          <w:iCs/>
          <w:sz w:val="20"/>
          <w:szCs w:val="20"/>
          <w:lang w:val="en-US"/>
        </w:rPr>
        <w:t>Gartner</w:t>
      </w:r>
      <w:proofErr w:type="gramEnd"/>
      <w:r w:rsidRPr="00E738F7">
        <w:rPr>
          <w:rStyle w:val="normaltextrun"/>
          <w:rFonts w:asciiTheme="minorHAnsi" w:hAnsiTheme="minorHAnsi" w:cstheme="minorHAnsi"/>
          <w:i/>
          <w:iCs/>
          <w:sz w:val="20"/>
          <w:szCs w:val="20"/>
          <w:lang w:val="en-US"/>
        </w:rPr>
        <w:t xml:space="preserve"> Magic Quadrant for Unified Threat Management</w:t>
      </w:r>
      <w:r w:rsidR="00F857E0">
        <w:rPr>
          <w:rStyle w:val="normaltextrun"/>
          <w:rFonts w:asciiTheme="minorHAnsi" w:hAnsiTheme="minorHAnsi" w:cstheme="minorHAnsi"/>
          <w:i/>
          <w:iCs/>
          <w:sz w:val="20"/>
          <w:szCs w:val="20"/>
          <w:lang w:val="en-US"/>
        </w:rPr>
        <w:t xml:space="preserve"> (SMB M</w:t>
      </w:r>
      <w:r w:rsidR="008717FA">
        <w:rPr>
          <w:rStyle w:val="normaltextrun"/>
          <w:rFonts w:asciiTheme="minorHAnsi" w:hAnsiTheme="minorHAnsi" w:cstheme="minorHAnsi"/>
          <w:i/>
          <w:iCs/>
          <w:sz w:val="20"/>
          <w:szCs w:val="20"/>
          <w:lang w:val="en-US"/>
        </w:rPr>
        <w:t>ultifunction Firewalls)</w:t>
      </w:r>
      <w:r w:rsidR="00F857E0">
        <w:rPr>
          <w:rStyle w:val="normaltextrun"/>
          <w:rFonts w:asciiTheme="minorHAnsi" w:hAnsiTheme="minorHAnsi" w:cstheme="minorHAnsi"/>
          <w:i/>
          <w:iCs/>
          <w:sz w:val="20"/>
          <w:szCs w:val="20"/>
          <w:lang w:val="en-US"/>
        </w:rPr>
        <w:t>”</w:t>
      </w:r>
      <w:r w:rsidRPr="00E738F7">
        <w:rPr>
          <w:rStyle w:val="normaltextrun"/>
          <w:rFonts w:asciiTheme="minorHAnsi" w:hAnsiTheme="minorHAnsi" w:cstheme="minorHAnsi"/>
          <w:i/>
          <w:iCs/>
          <w:sz w:val="20"/>
          <w:szCs w:val="20"/>
          <w:lang w:val="en-US"/>
        </w:rPr>
        <w:t> </w:t>
      </w:r>
      <w:proofErr w:type="spellStart"/>
      <w:r w:rsidR="008717FA">
        <w:rPr>
          <w:rFonts w:ascii="HelveticaNeueLTStd-Roman" w:hAnsi="HelveticaNeueLTStd-Roman" w:cs="HelveticaNeueLTStd-Roman"/>
          <w:color w:val="333333"/>
          <w:sz w:val="20"/>
          <w:szCs w:val="20"/>
          <w:lang w:val="en-US"/>
        </w:rPr>
        <w:t>Rajpreet</w:t>
      </w:r>
      <w:proofErr w:type="spellEnd"/>
      <w:r w:rsidR="008717FA">
        <w:rPr>
          <w:rFonts w:ascii="HelveticaNeueLTStd-Roman" w:hAnsi="HelveticaNeueLTStd-Roman" w:cs="HelveticaNeueLTStd-Roman"/>
          <w:color w:val="333333"/>
          <w:sz w:val="20"/>
          <w:szCs w:val="20"/>
          <w:lang w:val="en-US"/>
        </w:rPr>
        <w:t xml:space="preserve"> Kaur, Claudio Neiva</w:t>
      </w:r>
      <w:r w:rsidR="008717FA">
        <w:rPr>
          <w:rStyle w:val="normaltextrun"/>
          <w:rFonts w:asciiTheme="minorHAnsi" w:hAnsiTheme="minorHAnsi" w:cstheme="minorHAnsi"/>
          <w:i/>
          <w:iCs/>
          <w:sz w:val="20"/>
          <w:szCs w:val="20"/>
          <w:lang w:val="en-US"/>
        </w:rPr>
        <w:t xml:space="preserve">; </w:t>
      </w:r>
      <w:proofErr w:type="spellStart"/>
      <w:r w:rsidR="007F6437">
        <w:rPr>
          <w:rStyle w:val="normaltextrun"/>
          <w:rFonts w:asciiTheme="minorHAnsi" w:hAnsiTheme="minorHAnsi" w:cstheme="minorHAnsi"/>
          <w:i/>
          <w:iCs/>
          <w:sz w:val="20"/>
          <w:szCs w:val="20"/>
          <w:lang w:val="en-US"/>
        </w:rPr>
        <w:t>publié</w:t>
      </w:r>
      <w:proofErr w:type="spellEnd"/>
      <w:r w:rsidR="007F6437">
        <w:rPr>
          <w:rStyle w:val="normaltextrun"/>
          <w:rFonts w:asciiTheme="minorHAnsi" w:hAnsiTheme="minorHAnsi" w:cstheme="minorHAnsi"/>
          <w:i/>
          <w:iCs/>
          <w:sz w:val="20"/>
          <w:szCs w:val="20"/>
          <w:lang w:val="en-US"/>
        </w:rPr>
        <w:t xml:space="preserve"> le 20 </w:t>
      </w:r>
      <w:proofErr w:type="spellStart"/>
      <w:r w:rsidR="007F6437">
        <w:rPr>
          <w:rStyle w:val="normaltextrun"/>
          <w:rFonts w:asciiTheme="minorHAnsi" w:hAnsiTheme="minorHAnsi" w:cstheme="minorHAnsi"/>
          <w:i/>
          <w:iCs/>
          <w:sz w:val="20"/>
          <w:szCs w:val="20"/>
          <w:lang w:val="en-US"/>
        </w:rPr>
        <w:t>septembre</w:t>
      </w:r>
      <w:proofErr w:type="spellEnd"/>
      <w:r w:rsidRPr="00E738F7">
        <w:rPr>
          <w:rStyle w:val="normaltextrun"/>
          <w:rFonts w:asciiTheme="minorHAnsi" w:hAnsiTheme="minorHAnsi" w:cstheme="minorHAnsi"/>
          <w:i/>
          <w:iCs/>
          <w:sz w:val="20"/>
          <w:szCs w:val="20"/>
          <w:lang w:val="en-US"/>
        </w:rPr>
        <w:t xml:space="preserve"> 2018.</w:t>
      </w:r>
      <w:r w:rsidRPr="00E738F7">
        <w:rPr>
          <w:rStyle w:val="eop"/>
          <w:rFonts w:asciiTheme="minorHAnsi" w:hAnsiTheme="minorHAnsi" w:cstheme="minorHAnsi"/>
          <w:sz w:val="20"/>
          <w:szCs w:val="20"/>
          <w:lang w:val="en-US"/>
        </w:rPr>
        <w:t> </w:t>
      </w:r>
    </w:p>
    <w:p w14:paraId="26613028" w14:textId="77777777" w:rsidR="00F55349" w:rsidRPr="00E738F7" w:rsidRDefault="003D6336" w:rsidP="003D6336">
      <w:pPr>
        <w:pStyle w:val="paragraph"/>
        <w:spacing w:before="0" w:beforeAutospacing="0" w:after="0" w:afterAutospacing="0"/>
        <w:textAlignment w:val="baseline"/>
        <w:rPr>
          <w:rStyle w:val="Nadruk"/>
          <w:rFonts w:asciiTheme="minorHAnsi" w:hAnsiTheme="minorHAnsi" w:cstheme="minorHAnsi"/>
          <w:i w:val="0"/>
          <w:iCs w:val="0"/>
          <w:sz w:val="18"/>
          <w:szCs w:val="18"/>
          <w:lang w:val="en-US"/>
        </w:rPr>
      </w:pPr>
      <w:r w:rsidRPr="00E738F7">
        <w:rPr>
          <w:rStyle w:val="eop"/>
          <w:rFonts w:asciiTheme="minorHAnsi" w:hAnsiTheme="minorHAnsi" w:cstheme="minorHAnsi"/>
          <w:sz w:val="20"/>
          <w:szCs w:val="20"/>
          <w:lang w:val="en-US"/>
        </w:rPr>
        <w:t> </w:t>
      </w:r>
    </w:p>
    <w:p w14:paraId="7981425F" w14:textId="1947E7D1" w:rsidR="00F55349" w:rsidRDefault="00F55349" w:rsidP="003D6336">
      <w:pPr>
        <w:pStyle w:val="paragraph"/>
        <w:spacing w:before="0" w:beforeAutospacing="0" w:after="0" w:afterAutospacing="0"/>
        <w:textAlignment w:val="baseline"/>
        <w:rPr>
          <w:rFonts w:asciiTheme="minorHAnsi" w:hAnsiTheme="minorHAnsi" w:cstheme="minorHAnsi"/>
          <w:i/>
          <w:sz w:val="20"/>
          <w:szCs w:val="20"/>
        </w:rPr>
      </w:pPr>
      <w:r w:rsidRPr="00E738F7">
        <w:rPr>
          <w:rFonts w:asciiTheme="minorHAnsi" w:hAnsiTheme="minorHAnsi" w:cstheme="minorHAnsi"/>
          <w:i/>
          <w:sz w:val="20"/>
          <w:szCs w:val="20"/>
        </w:rPr>
        <w:t xml:space="preserve">Gartner ne fait la promotion d’aucun éditeur, produit ou encore </w:t>
      </w:r>
      <w:proofErr w:type="gramStart"/>
      <w:r w:rsidRPr="00E738F7">
        <w:rPr>
          <w:rFonts w:asciiTheme="minorHAnsi" w:hAnsiTheme="minorHAnsi" w:cstheme="minorHAnsi"/>
          <w:i/>
          <w:sz w:val="20"/>
          <w:szCs w:val="20"/>
        </w:rPr>
        <w:t>service mentionnés</w:t>
      </w:r>
      <w:proofErr w:type="gramEnd"/>
      <w:r w:rsidRPr="00E738F7">
        <w:rPr>
          <w:rFonts w:asciiTheme="minorHAnsi" w:hAnsiTheme="minorHAnsi" w:cstheme="minorHAnsi"/>
          <w:i/>
          <w:sz w:val="20"/>
          <w:szCs w:val="20"/>
        </w:rPr>
        <w:t xml:space="preserve"> dans la publication de son étude, et ne conseille pas à ses utilisateurs la sélection d’un éditeur en particulier par le biais d’une note élevée, ou bien d’une mise en avant spécifique. Les publications émanant de Gartner, reflètent l’opinion de sa structure d’études et de recherches, et ne doivent en aucun cas être considérées comme une recommandation. Gartner décline toute responsabilité concernant une garantie explicite ou implicite, au sujet de son étude, incluant les garanties de qualité et de pertinence de la solution choisie.</w:t>
      </w:r>
    </w:p>
    <w:p w14:paraId="7694F6FE" w14:textId="1E0CB733" w:rsidR="00F857E0" w:rsidRDefault="00F857E0" w:rsidP="003D6336">
      <w:pPr>
        <w:pStyle w:val="paragraph"/>
        <w:spacing w:before="0" w:beforeAutospacing="0" w:after="0" w:afterAutospacing="0"/>
        <w:textAlignment w:val="baseline"/>
        <w:rPr>
          <w:rFonts w:asciiTheme="minorHAnsi" w:hAnsiTheme="minorHAnsi" w:cstheme="minorHAnsi"/>
          <w:i/>
          <w:sz w:val="20"/>
          <w:szCs w:val="20"/>
        </w:rPr>
      </w:pPr>
    </w:p>
    <w:p w14:paraId="0F773B98" w14:textId="77777777" w:rsidR="00F857E0" w:rsidRPr="00F857E0" w:rsidRDefault="00F857E0" w:rsidP="00F857E0">
      <w:pPr>
        <w:shd w:val="clear" w:color="auto" w:fill="FFFFFF"/>
        <w:spacing w:after="0" w:line="240" w:lineRule="auto"/>
        <w:jc w:val="center"/>
        <w:rPr>
          <w:rFonts w:eastAsia="Times New Roman" w:cs="Times New Roman"/>
        </w:rPr>
      </w:pPr>
      <w:r w:rsidRPr="00F857E0">
        <w:rPr>
          <w:rFonts w:eastAsia="Times New Roman" w:cs="Times New Roman"/>
        </w:rPr>
        <w:t>###</w:t>
      </w:r>
    </w:p>
    <w:p w14:paraId="6C35EC8A" w14:textId="77777777" w:rsidR="00F857E0" w:rsidRPr="00F857E0" w:rsidRDefault="00F857E0" w:rsidP="00F857E0">
      <w:pPr>
        <w:shd w:val="clear" w:color="auto" w:fill="FFFFFF"/>
        <w:spacing w:after="0" w:line="240" w:lineRule="auto"/>
        <w:jc w:val="center"/>
        <w:rPr>
          <w:rFonts w:eastAsia="Times New Roman" w:cs="Times New Roman"/>
        </w:rPr>
      </w:pPr>
    </w:p>
    <w:p w14:paraId="6BC05E6B" w14:textId="77777777" w:rsidR="00F857E0" w:rsidRPr="00F857E0" w:rsidRDefault="00F857E0" w:rsidP="00F857E0">
      <w:pPr>
        <w:pStyle w:val="HTML-voorafopgemaakt"/>
        <w:jc w:val="both"/>
        <w:rPr>
          <w:rFonts w:asciiTheme="minorHAnsi" w:hAnsiTheme="minorHAnsi"/>
          <w:sz w:val="22"/>
          <w:szCs w:val="22"/>
        </w:rPr>
      </w:pPr>
      <w:r w:rsidRPr="00F857E0">
        <w:rPr>
          <w:rFonts w:asciiTheme="minorHAnsi" w:hAnsiTheme="minorHAnsi"/>
          <w:sz w:val="22"/>
          <w:szCs w:val="22"/>
        </w:rPr>
        <w:t xml:space="preserve">Découvrez les dernières actualités sécurité et nos commentaires sur notre blog, déjà récompensé, </w:t>
      </w:r>
      <w:hyperlink r:id="rId11" w:history="1">
        <w:proofErr w:type="spellStart"/>
        <w:r w:rsidRPr="00F857E0">
          <w:rPr>
            <w:rStyle w:val="Hyperlink"/>
            <w:rFonts w:asciiTheme="minorHAnsi" w:hAnsiTheme="minorHAnsi"/>
            <w:sz w:val="22"/>
            <w:szCs w:val="22"/>
          </w:rPr>
          <w:t>Naked</w:t>
        </w:r>
        <w:proofErr w:type="spellEnd"/>
        <w:r w:rsidRPr="00F857E0">
          <w:rPr>
            <w:rStyle w:val="Hyperlink"/>
            <w:rFonts w:asciiTheme="minorHAnsi" w:hAnsiTheme="minorHAnsi"/>
            <w:sz w:val="22"/>
            <w:szCs w:val="22"/>
          </w:rPr>
          <w:t xml:space="preserve"> Security News</w:t>
        </w:r>
      </w:hyperlink>
      <w:r w:rsidRPr="00F857E0">
        <w:rPr>
          <w:rFonts w:asciiTheme="minorHAnsi" w:hAnsiTheme="minorHAnsi"/>
          <w:sz w:val="22"/>
          <w:szCs w:val="22"/>
        </w:rPr>
        <w:t xml:space="preserve">, et pour en savoir plus sur Sophos, rendez-vous sur </w:t>
      </w:r>
      <w:hyperlink r:id="rId12" w:history="1">
        <w:proofErr w:type="spellStart"/>
        <w:r w:rsidRPr="00F857E0">
          <w:rPr>
            <w:rStyle w:val="Hyperlink"/>
            <w:rFonts w:asciiTheme="minorHAnsi" w:hAnsiTheme="minorHAnsi"/>
            <w:sz w:val="22"/>
            <w:szCs w:val="22"/>
          </w:rPr>
          <w:t>Sophos</w:t>
        </w:r>
        <w:proofErr w:type="spellEnd"/>
        <w:r w:rsidRPr="00F857E0">
          <w:rPr>
            <w:rStyle w:val="Hyperlink"/>
            <w:rFonts w:asciiTheme="minorHAnsi" w:hAnsiTheme="minorHAnsi"/>
            <w:sz w:val="22"/>
            <w:szCs w:val="22"/>
          </w:rPr>
          <w:t xml:space="preserve"> News </w:t>
        </w:r>
        <w:proofErr w:type="spellStart"/>
        <w:r w:rsidRPr="00F857E0">
          <w:rPr>
            <w:rStyle w:val="Hyperlink"/>
            <w:rFonts w:asciiTheme="minorHAnsi" w:hAnsiTheme="minorHAnsi"/>
            <w:sz w:val="22"/>
            <w:szCs w:val="22"/>
          </w:rPr>
          <w:t>channel</w:t>
        </w:r>
        <w:proofErr w:type="spellEnd"/>
      </w:hyperlink>
      <w:r w:rsidRPr="00F857E0">
        <w:rPr>
          <w:rFonts w:asciiTheme="minorHAnsi" w:hAnsiTheme="minorHAnsi"/>
          <w:sz w:val="22"/>
          <w:szCs w:val="22"/>
        </w:rPr>
        <w:t>.</w:t>
      </w:r>
    </w:p>
    <w:p w14:paraId="4DF32B7A" w14:textId="77777777" w:rsidR="00F857E0" w:rsidRPr="00F857E0" w:rsidRDefault="00F857E0" w:rsidP="00F857E0">
      <w:pPr>
        <w:pStyle w:val="HTML-voorafopgemaakt"/>
        <w:jc w:val="both"/>
        <w:rPr>
          <w:rFonts w:asciiTheme="minorHAnsi" w:hAnsiTheme="minorHAnsi"/>
          <w:sz w:val="22"/>
          <w:szCs w:val="22"/>
        </w:rPr>
      </w:pPr>
    </w:p>
    <w:p w14:paraId="04D7C3DC" w14:textId="77777777" w:rsidR="00F857E0" w:rsidRPr="00F857E0" w:rsidRDefault="00F857E0" w:rsidP="00F857E0">
      <w:pPr>
        <w:pStyle w:val="HTML-voorafopgemaakt"/>
        <w:jc w:val="both"/>
        <w:rPr>
          <w:rFonts w:asciiTheme="minorHAnsi" w:hAnsiTheme="minorHAnsi"/>
          <w:sz w:val="22"/>
          <w:szCs w:val="22"/>
        </w:rPr>
      </w:pPr>
      <w:r w:rsidRPr="00F857E0">
        <w:rPr>
          <w:rFonts w:asciiTheme="minorHAnsi" w:hAnsiTheme="minorHAnsi"/>
          <w:sz w:val="22"/>
          <w:szCs w:val="22"/>
        </w:rPr>
        <w:t xml:space="preserve">Protégez chaque Mac et PC à votre domicile avec </w:t>
      </w:r>
      <w:hyperlink r:id="rId13" w:history="1">
        <w:r w:rsidRPr="00F857E0">
          <w:rPr>
            <w:rStyle w:val="Hyperlink"/>
            <w:rFonts w:asciiTheme="minorHAnsi" w:hAnsiTheme="minorHAnsi"/>
            <w:sz w:val="22"/>
            <w:szCs w:val="22"/>
          </w:rPr>
          <w:t>Sophos Home</w:t>
        </w:r>
      </w:hyperlink>
      <w:r w:rsidRPr="00F857E0">
        <w:rPr>
          <w:rFonts w:asciiTheme="minorHAnsi" w:hAnsiTheme="minorHAnsi"/>
          <w:sz w:val="22"/>
          <w:szCs w:val="22"/>
        </w:rPr>
        <w:t xml:space="preserve">, le logiciel de cybersécurité dernière génération, à la gestion centralisée, gratuit et en ligne. </w:t>
      </w:r>
    </w:p>
    <w:p w14:paraId="64818EE9" w14:textId="77777777" w:rsidR="00F857E0" w:rsidRPr="00F857E0" w:rsidRDefault="00F857E0" w:rsidP="00F857E0">
      <w:pPr>
        <w:pStyle w:val="HTML-voorafopgemaakt"/>
        <w:jc w:val="both"/>
        <w:rPr>
          <w:rFonts w:asciiTheme="minorHAnsi" w:hAnsiTheme="minorHAnsi"/>
          <w:sz w:val="22"/>
          <w:szCs w:val="22"/>
        </w:rPr>
      </w:pPr>
    </w:p>
    <w:p w14:paraId="2C334C98" w14:textId="77777777" w:rsidR="00F857E0" w:rsidRPr="00F857E0" w:rsidRDefault="00F857E0" w:rsidP="00F857E0">
      <w:pPr>
        <w:widowControl w:val="0"/>
        <w:suppressAutoHyphens/>
        <w:jc w:val="both"/>
        <w:rPr>
          <w:rFonts w:eastAsia="SimSun" w:cs="Calibri"/>
          <w:b/>
          <w:kern w:val="1"/>
          <w:lang w:eastAsia="zh-CN" w:bidi="hi-IN"/>
        </w:rPr>
      </w:pPr>
      <w:r w:rsidRPr="00F857E0">
        <w:rPr>
          <w:rFonts w:eastAsia="SimSun" w:cs="Calibri"/>
          <w:b/>
          <w:kern w:val="1"/>
          <w:lang w:eastAsia="zh-CN" w:bidi="hi-IN"/>
        </w:rPr>
        <w:t>Au sujet de Sophos</w:t>
      </w:r>
    </w:p>
    <w:p w14:paraId="470E3ACF" w14:textId="4E3FDD1F" w:rsidR="00F857E0" w:rsidRDefault="00F857E0" w:rsidP="00F857E0">
      <w:pPr>
        <w:jc w:val="both"/>
      </w:pPr>
      <w:r w:rsidRPr="00F857E0">
        <w:t xml:space="preserve">Sophos est un leader dans la sécurité </w:t>
      </w:r>
      <w:proofErr w:type="spellStart"/>
      <w:r w:rsidRPr="00F857E0">
        <w:t>Next-Generation</w:t>
      </w:r>
      <w:proofErr w:type="spellEnd"/>
      <w:r w:rsidRPr="00F857E0">
        <w:t xml:space="preserve"> des systèmes </w:t>
      </w:r>
      <w:proofErr w:type="spellStart"/>
      <w:r w:rsidRPr="00F857E0">
        <w:t>Endpoint</w:t>
      </w:r>
      <w:proofErr w:type="spellEnd"/>
      <w:r w:rsidRPr="00F857E0">
        <w:t xml:space="preserve"> et des réseaux. En tant que pionnier en matière de sécurité synchronisée, Sophos développe son offre innovante qui comprend des solutions pour les systèmes Endpoint, les réseaux, le chiffrement, le web, les emails et les mobiles, afin de mieux travailler ensemble. Plus de 100 millions d’utilisateurs dans 150 pays font confiance à Sophos, et considèrent sa gamme complète de produits de sécurité informatique comme la meilleure solution pour se protéger contre les menaces complexes et la perte de données. Les produits Sophos sont disponibles exclusivement via</w:t>
      </w:r>
      <w:r>
        <w:t xml:space="preserve"> un réseau mondial de plus de 39</w:t>
      </w:r>
      <w:r w:rsidRPr="00F857E0">
        <w:t xml:space="preserve"> 000 partenaires enregistrés. Le siège social de Sophos se situe à Oxford (Royaume-Uni), et Sophos a été introduit à la bourse de Londres sous le nom SOPH. Plus d’informations sont disponibles sur </w:t>
      </w:r>
      <w:hyperlink r:id="rId14" w:history="1">
        <w:r w:rsidR="001A0632" w:rsidRPr="00764998">
          <w:rPr>
            <w:rStyle w:val="Hyperlink"/>
          </w:rPr>
          <w:t>www.sophos.com</w:t>
        </w:r>
      </w:hyperlink>
      <w:r w:rsidRPr="00F857E0">
        <w:t>.</w:t>
      </w:r>
    </w:p>
    <w:p w14:paraId="6EDC4087" w14:textId="7F7F4778" w:rsidR="003D6336" w:rsidRDefault="003D6336" w:rsidP="003D6336">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F857E0">
        <w:rPr>
          <w:rStyle w:val="eop"/>
          <w:rFonts w:asciiTheme="minorHAnsi" w:hAnsiTheme="minorHAnsi" w:cstheme="minorHAnsi"/>
          <w:sz w:val="22"/>
          <w:szCs w:val="22"/>
        </w:rPr>
        <w:t> </w:t>
      </w:r>
    </w:p>
    <w:p w14:paraId="57C03F0E" w14:textId="77777777" w:rsidR="001A0632" w:rsidRPr="001A0632" w:rsidRDefault="005669CA" w:rsidP="005669CA">
      <w:pPr>
        <w:pStyle w:val="Normaalweb"/>
        <w:spacing w:before="0" w:beforeAutospacing="0" w:after="0" w:afterAutospacing="0"/>
        <w:jc w:val="both"/>
        <w:rPr>
          <w:rFonts w:ascii="Calibri" w:hAnsi="Calibri" w:cs="Calibri"/>
          <w:b/>
          <w:bCs/>
          <w:color w:val="000000"/>
          <w:sz w:val="22"/>
          <w:szCs w:val="22"/>
        </w:rPr>
      </w:pPr>
      <w:r w:rsidRPr="001A0632">
        <w:rPr>
          <w:rFonts w:ascii="Calibri" w:hAnsi="Calibri" w:cs="Calibri"/>
          <w:b/>
          <w:bCs/>
          <w:color w:val="000000"/>
          <w:sz w:val="22"/>
          <w:szCs w:val="22"/>
        </w:rPr>
        <w:t>Contacts Presse :</w:t>
      </w:r>
      <w:r w:rsidR="001A0632" w:rsidRPr="001A0632">
        <w:rPr>
          <w:rFonts w:ascii="Calibri" w:hAnsi="Calibri" w:cs="Calibri"/>
          <w:b/>
          <w:bCs/>
          <w:color w:val="000000"/>
          <w:sz w:val="22"/>
          <w:szCs w:val="22"/>
        </w:rPr>
        <w:t xml:space="preserve"> </w:t>
      </w:r>
    </w:p>
    <w:p w14:paraId="760E9AC7" w14:textId="037918FC" w:rsidR="005669CA" w:rsidRPr="001A0632" w:rsidRDefault="001A0632" w:rsidP="005669CA">
      <w:pPr>
        <w:pStyle w:val="Normaalweb"/>
        <w:spacing w:before="0" w:beforeAutospacing="0" w:after="0" w:afterAutospacing="0"/>
        <w:jc w:val="both"/>
        <w:rPr>
          <w:rFonts w:ascii="Calibri" w:hAnsi="Calibri" w:cs="Calibri"/>
          <w:color w:val="000000"/>
          <w:sz w:val="22"/>
          <w:szCs w:val="22"/>
        </w:rPr>
      </w:pPr>
      <w:r w:rsidRPr="001A0632">
        <w:rPr>
          <w:rFonts w:ascii="Calibri" w:hAnsi="Calibri" w:cs="Calibri"/>
          <w:bCs/>
          <w:color w:val="000000"/>
          <w:sz w:val="22"/>
          <w:szCs w:val="22"/>
        </w:rPr>
        <w:t xml:space="preserve">Sandra Van Hauwaert, Square Egg, </w:t>
      </w:r>
      <w:hyperlink r:id="rId15" w:history="1">
        <w:r w:rsidRPr="001A0632">
          <w:rPr>
            <w:rStyle w:val="Hyperlink"/>
            <w:rFonts w:ascii="Calibri" w:hAnsi="Calibri" w:cs="Calibri"/>
            <w:bCs/>
            <w:sz w:val="22"/>
            <w:szCs w:val="22"/>
          </w:rPr>
          <w:t>sandra@square-egg.be</w:t>
        </w:r>
      </w:hyperlink>
      <w:r w:rsidRPr="001A0632">
        <w:rPr>
          <w:rFonts w:ascii="Calibri" w:hAnsi="Calibri" w:cs="Calibri"/>
          <w:bCs/>
          <w:color w:val="000000"/>
          <w:sz w:val="22"/>
          <w:szCs w:val="22"/>
        </w:rPr>
        <w:t>, GSM 0497 251816</w:t>
      </w:r>
    </w:p>
    <w:p w14:paraId="2954CD30" w14:textId="77777777" w:rsidR="005669CA" w:rsidRPr="001A0632" w:rsidRDefault="005669CA" w:rsidP="005669CA">
      <w:pPr>
        <w:pStyle w:val="Normaalweb"/>
        <w:spacing w:before="0" w:beforeAutospacing="0" w:after="0" w:afterAutospacing="0"/>
        <w:jc w:val="both"/>
        <w:rPr>
          <w:rFonts w:ascii="Calibri" w:hAnsi="Calibri" w:cs="Calibri"/>
          <w:color w:val="000000"/>
          <w:sz w:val="22"/>
          <w:szCs w:val="22"/>
        </w:rPr>
      </w:pPr>
      <w:r w:rsidRPr="001A0632">
        <w:rPr>
          <w:rFonts w:ascii="Calibri" w:hAnsi="Calibri" w:cs="Calibri"/>
          <w:color w:val="000000"/>
          <w:sz w:val="22"/>
          <w:szCs w:val="22"/>
        </w:rPr>
        <w:t> </w:t>
      </w:r>
    </w:p>
    <w:tbl>
      <w:tblPr>
        <w:tblW w:w="0" w:type="auto"/>
        <w:tblCellMar>
          <w:left w:w="0" w:type="dxa"/>
          <w:right w:w="0" w:type="dxa"/>
        </w:tblCellMar>
        <w:tblLook w:val="04A0" w:firstRow="1" w:lastRow="0" w:firstColumn="1" w:lastColumn="0" w:noHBand="0" w:noVBand="1"/>
      </w:tblPr>
      <w:tblGrid>
        <w:gridCol w:w="206"/>
        <w:gridCol w:w="206"/>
      </w:tblGrid>
      <w:tr w:rsidR="005669CA" w14:paraId="693E7E9D" w14:textId="77777777" w:rsidTr="001A0632">
        <w:trPr>
          <w:trHeight w:val="1400"/>
        </w:trPr>
        <w:tc>
          <w:tcPr>
            <w:tcW w:w="0" w:type="auto"/>
            <w:tcMar>
              <w:top w:w="100" w:type="dxa"/>
              <w:left w:w="100" w:type="dxa"/>
              <w:bottom w:w="100" w:type="dxa"/>
              <w:right w:w="100" w:type="dxa"/>
            </w:tcMar>
          </w:tcPr>
          <w:p w14:paraId="3525BA77" w14:textId="0A60E5F5" w:rsidR="005669CA" w:rsidRDefault="005669CA">
            <w:pPr>
              <w:pStyle w:val="Normaalweb"/>
              <w:spacing w:before="0" w:beforeAutospacing="0" w:after="0" w:afterAutospacing="0"/>
              <w:jc w:val="both"/>
              <w:rPr>
                <w:rFonts w:ascii="-webkit-standard" w:hAnsi="-webkit-standard"/>
              </w:rPr>
            </w:pPr>
          </w:p>
        </w:tc>
        <w:tc>
          <w:tcPr>
            <w:tcW w:w="0" w:type="auto"/>
            <w:tcMar>
              <w:top w:w="100" w:type="dxa"/>
              <w:left w:w="100" w:type="dxa"/>
              <w:bottom w:w="100" w:type="dxa"/>
              <w:right w:w="100" w:type="dxa"/>
            </w:tcMar>
          </w:tcPr>
          <w:p w14:paraId="7F152522" w14:textId="24C08FFF" w:rsidR="005669CA" w:rsidRDefault="005669CA">
            <w:pPr>
              <w:pStyle w:val="Normaalweb"/>
              <w:spacing w:before="0" w:beforeAutospacing="0" w:after="0" w:afterAutospacing="0"/>
              <w:jc w:val="both"/>
              <w:rPr>
                <w:rFonts w:ascii="-webkit-standard" w:hAnsi="-webkit-standard"/>
              </w:rPr>
            </w:pPr>
          </w:p>
        </w:tc>
      </w:tr>
    </w:tbl>
    <w:p w14:paraId="1D8C3137" w14:textId="77777777" w:rsidR="005669CA" w:rsidRDefault="005669CA" w:rsidP="005669CA">
      <w:pPr>
        <w:rPr>
          <w:rFonts w:ascii="Times New Roman" w:hAnsi="Times New Roman"/>
        </w:rPr>
      </w:pPr>
    </w:p>
    <w:p w14:paraId="50E5C6CC" w14:textId="77777777" w:rsidR="005669CA" w:rsidRPr="00F857E0" w:rsidRDefault="005669CA" w:rsidP="003D6336">
      <w:pPr>
        <w:pStyle w:val="paragraph"/>
        <w:shd w:val="clear" w:color="auto" w:fill="FFFFFF"/>
        <w:spacing w:before="0" w:beforeAutospacing="0" w:after="0" w:afterAutospacing="0"/>
        <w:textAlignment w:val="baseline"/>
        <w:rPr>
          <w:rFonts w:asciiTheme="minorHAnsi" w:hAnsiTheme="minorHAnsi" w:cstheme="minorHAnsi"/>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206"/>
      </w:tblGrid>
      <w:tr w:rsidR="005669CA" w14:paraId="20005B24" w14:textId="77777777" w:rsidTr="005669CA">
        <w:trPr>
          <w:trHeight w:val="1400"/>
        </w:trPr>
        <w:tc>
          <w:tcPr>
            <w:tcW w:w="0" w:type="auto"/>
            <w:tcMar>
              <w:top w:w="100" w:type="dxa"/>
              <w:left w:w="100" w:type="dxa"/>
              <w:bottom w:w="100" w:type="dxa"/>
              <w:right w:w="100" w:type="dxa"/>
            </w:tcMar>
          </w:tcPr>
          <w:p w14:paraId="6F614E7C" w14:textId="77777777" w:rsidR="005669CA" w:rsidRDefault="005669CA" w:rsidP="005669CA">
            <w:pPr>
              <w:rPr>
                <w:rFonts w:ascii="Verdana" w:hAnsi="Verdana"/>
                <w:b/>
                <w:bCs/>
                <w:color w:val="000000"/>
                <w:sz w:val="20"/>
                <w:szCs w:val="20"/>
              </w:rPr>
            </w:pPr>
          </w:p>
        </w:tc>
        <w:tc>
          <w:tcPr>
            <w:tcW w:w="0" w:type="auto"/>
            <w:tcMar>
              <w:top w:w="100" w:type="dxa"/>
              <w:left w:w="100" w:type="dxa"/>
              <w:bottom w:w="100" w:type="dxa"/>
              <w:right w:w="100" w:type="dxa"/>
            </w:tcMar>
          </w:tcPr>
          <w:p w14:paraId="030CE02A" w14:textId="77777777" w:rsidR="005669CA" w:rsidRDefault="005669CA">
            <w:pPr>
              <w:pStyle w:val="Normaalweb"/>
              <w:spacing w:before="0" w:beforeAutospacing="0" w:after="0" w:afterAutospacing="0"/>
              <w:jc w:val="both"/>
              <w:rPr>
                <w:rFonts w:ascii="Verdana" w:hAnsi="Verdana"/>
                <w:b/>
                <w:bCs/>
                <w:color w:val="000000"/>
                <w:sz w:val="20"/>
                <w:szCs w:val="20"/>
              </w:rPr>
            </w:pPr>
          </w:p>
        </w:tc>
      </w:tr>
      <w:tr w:rsidR="005669CA" w14:paraId="44655BCB" w14:textId="77777777" w:rsidTr="005669CA">
        <w:trPr>
          <w:trHeight w:val="1400"/>
        </w:trPr>
        <w:tc>
          <w:tcPr>
            <w:tcW w:w="0" w:type="auto"/>
            <w:tcMar>
              <w:top w:w="100" w:type="dxa"/>
              <w:left w:w="100" w:type="dxa"/>
              <w:bottom w:w="100" w:type="dxa"/>
              <w:right w:w="100" w:type="dxa"/>
            </w:tcMar>
          </w:tcPr>
          <w:p w14:paraId="0A4963D7" w14:textId="77777777" w:rsidR="005669CA" w:rsidRDefault="005669CA">
            <w:pPr>
              <w:pStyle w:val="Normaalweb"/>
              <w:spacing w:before="0" w:beforeAutospacing="0" w:after="0" w:afterAutospacing="0"/>
              <w:jc w:val="both"/>
              <w:rPr>
                <w:rFonts w:ascii="Verdana" w:hAnsi="Verdana"/>
                <w:b/>
                <w:bCs/>
                <w:color w:val="000000"/>
                <w:sz w:val="20"/>
                <w:szCs w:val="20"/>
              </w:rPr>
            </w:pPr>
          </w:p>
        </w:tc>
        <w:tc>
          <w:tcPr>
            <w:tcW w:w="0" w:type="auto"/>
            <w:tcMar>
              <w:top w:w="100" w:type="dxa"/>
              <w:left w:w="100" w:type="dxa"/>
              <w:bottom w:w="100" w:type="dxa"/>
              <w:right w:w="100" w:type="dxa"/>
            </w:tcMar>
          </w:tcPr>
          <w:p w14:paraId="3C87E4E8" w14:textId="77777777" w:rsidR="005669CA" w:rsidRDefault="005669CA">
            <w:pPr>
              <w:pStyle w:val="Normaalweb"/>
              <w:spacing w:before="0" w:beforeAutospacing="0" w:after="0" w:afterAutospacing="0"/>
              <w:jc w:val="both"/>
              <w:rPr>
                <w:rFonts w:ascii="Verdana" w:hAnsi="Verdana"/>
                <w:b/>
                <w:bCs/>
                <w:color w:val="000000"/>
                <w:sz w:val="20"/>
                <w:szCs w:val="20"/>
              </w:rPr>
            </w:pPr>
          </w:p>
        </w:tc>
      </w:tr>
    </w:tbl>
    <w:p w14:paraId="12A46B5D" w14:textId="77777777" w:rsidR="00111144" w:rsidRPr="00F857E0" w:rsidRDefault="001A0632">
      <w:pPr>
        <w:rPr>
          <w:rFonts w:cstheme="minorHAnsi"/>
        </w:rPr>
      </w:pPr>
    </w:p>
    <w:sectPr w:rsidR="00111144" w:rsidRPr="00F857E0" w:rsidSect="003D63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NeueLTStd-Roman">
    <w:altName w:val="Arial"/>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336"/>
    <w:rsid w:val="00006CBD"/>
    <w:rsid w:val="00030057"/>
    <w:rsid w:val="0005183B"/>
    <w:rsid w:val="00090346"/>
    <w:rsid w:val="000921C3"/>
    <w:rsid w:val="000932C6"/>
    <w:rsid w:val="000F49F1"/>
    <w:rsid w:val="001370E4"/>
    <w:rsid w:val="001A0632"/>
    <w:rsid w:val="00290FBE"/>
    <w:rsid w:val="00393065"/>
    <w:rsid w:val="003D6336"/>
    <w:rsid w:val="004474D7"/>
    <w:rsid w:val="004A051B"/>
    <w:rsid w:val="004E3BFB"/>
    <w:rsid w:val="0051372C"/>
    <w:rsid w:val="005669CA"/>
    <w:rsid w:val="00583C49"/>
    <w:rsid w:val="0060525C"/>
    <w:rsid w:val="00621326"/>
    <w:rsid w:val="00652303"/>
    <w:rsid w:val="00663A23"/>
    <w:rsid w:val="00753C34"/>
    <w:rsid w:val="00756D76"/>
    <w:rsid w:val="00784992"/>
    <w:rsid w:val="007B0C76"/>
    <w:rsid w:val="007F6437"/>
    <w:rsid w:val="0082488B"/>
    <w:rsid w:val="008262FD"/>
    <w:rsid w:val="00863C66"/>
    <w:rsid w:val="008663C7"/>
    <w:rsid w:val="008717FA"/>
    <w:rsid w:val="008936B9"/>
    <w:rsid w:val="008C61D7"/>
    <w:rsid w:val="00932D86"/>
    <w:rsid w:val="009504B2"/>
    <w:rsid w:val="009E221D"/>
    <w:rsid w:val="00B5363C"/>
    <w:rsid w:val="00B71F87"/>
    <w:rsid w:val="00BF5910"/>
    <w:rsid w:val="00C53487"/>
    <w:rsid w:val="00CA2B63"/>
    <w:rsid w:val="00CE3B67"/>
    <w:rsid w:val="00D23CA0"/>
    <w:rsid w:val="00E04095"/>
    <w:rsid w:val="00E70D8D"/>
    <w:rsid w:val="00E730E0"/>
    <w:rsid w:val="00E738F7"/>
    <w:rsid w:val="00EB6A8D"/>
    <w:rsid w:val="00F55349"/>
    <w:rsid w:val="00F577A9"/>
    <w:rsid w:val="00F626DD"/>
    <w:rsid w:val="00F67907"/>
    <w:rsid w:val="00F857E0"/>
    <w:rsid w:val="00FE76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0364"/>
  <w15:docId w15:val="{051BB38B-7367-43B2-A171-943C5309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D6336"/>
    <w:pPr>
      <w:spacing w:before="100" w:beforeAutospacing="1" w:after="100" w:afterAutospacing="1" w:line="240" w:lineRule="auto"/>
    </w:pPr>
    <w:rPr>
      <w:rFonts w:ascii="Times New Roman" w:hAnsi="Times New Roman" w:cs="Times New Roman"/>
      <w:sz w:val="24"/>
      <w:szCs w:val="24"/>
      <w:lang w:eastAsia="fr-FR"/>
    </w:rPr>
  </w:style>
  <w:style w:type="character" w:customStyle="1" w:styleId="normaltextrun">
    <w:name w:val="normaltextrun"/>
    <w:basedOn w:val="Standaardalinea-lettertype"/>
    <w:rsid w:val="003D6336"/>
  </w:style>
  <w:style w:type="character" w:customStyle="1" w:styleId="eop">
    <w:name w:val="eop"/>
    <w:basedOn w:val="Standaardalinea-lettertype"/>
    <w:rsid w:val="003D6336"/>
  </w:style>
  <w:style w:type="character" w:customStyle="1" w:styleId="contextualspellingandgrammarerror">
    <w:name w:val="contextualspellingandgrammarerror"/>
    <w:basedOn w:val="Standaardalinea-lettertype"/>
    <w:rsid w:val="003D6336"/>
  </w:style>
  <w:style w:type="character" w:customStyle="1" w:styleId="advancedproofingissue">
    <w:name w:val="advancedproofingissue"/>
    <w:basedOn w:val="Standaardalinea-lettertype"/>
    <w:rsid w:val="003D6336"/>
  </w:style>
  <w:style w:type="character" w:customStyle="1" w:styleId="scxw236236256">
    <w:name w:val="scxw236236256"/>
    <w:basedOn w:val="Standaardalinea-lettertype"/>
    <w:rsid w:val="003D6336"/>
  </w:style>
  <w:style w:type="paragraph" w:styleId="HTML-voorafopgemaakt">
    <w:name w:val="HTML Preformatted"/>
    <w:basedOn w:val="Standaard"/>
    <w:link w:val="HTML-voorafopgemaaktChar"/>
    <w:uiPriority w:val="99"/>
    <w:unhideWhenUsed/>
    <w:rsid w:val="00EB6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voorafopgemaaktChar">
    <w:name w:val="HTML - vooraf opgemaakt Char"/>
    <w:basedOn w:val="Standaardalinea-lettertype"/>
    <w:link w:val="HTML-voorafopgemaakt"/>
    <w:uiPriority w:val="99"/>
    <w:rsid w:val="00EB6A8D"/>
    <w:rPr>
      <w:rFonts w:ascii="Courier New" w:eastAsia="Times New Roman" w:hAnsi="Courier New" w:cs="Courier New"/>
      <w:sz w:val="20"/>
      <w:szCs w:val="20"/>
      <w:lang w:eastAsia="fr-FR"/>
    </w:rPr>
  </w:style>
  <w:style w:type="character" w:styleId="Nadruk">
    <w:name w:val="Emphasis"/>
    <w:basedOn w:val="Standaardalinea-lettertype"/>
    <w:uiPriority w:val="20"/>
    <w:qFormat/>
    <w:rsid w:val="008663C7"/>
    <w:rPr>
      <w:i/>
      <w:iCs/>
    </w:rPr>
  </w:style>
  <w:style w:type="paragraph" w:styleId="Geenafstand">
    <w:name w:val="No Spacing"/>
    <w:uiPriority w:val="1"/>
    <w:qFormat/>
    <w:rsid w:val="00090346"/>
    <w:pPr>
      <w:spacing w:after="0" w:line="240" w:lineRule="auto"/>
    </w:pPr>
  </w:style>
  <w:style w:type="character" w:styleId="Hyperlink">
    <w:name w:val="Hyperlink"/>
    <w:basedOn w:val="Standaardalinea-lettertype"/>
    <w:uiPriority w:val="99"/>
    <w:unhideWhenUsed/>
    <w:rsid w:val="00B71F87"/>
    <w:rPr>
      <w:color w:val="0000FF" w:themeColor="hyperlink"/>
      <w:u w:val="single"/>
    </w:rPr>
  </w:style>
  <w:style w:type="character" w:styleId="GevolgdeHyperlink">
    <w:name w:val="FollowedHyperlink"/>
    <w:basedOn w:val="Standaardalinea-lettertype"/>
    <w:uiPriority w:val="99"/>
    <w:semiHidden/>
    <w:unhideWhenUsed/>
    <w:rsid w:val="000F49F1"/>
    <w:rPr>
      <w:color w:val="800080" w:themeColor="followedHyperlink"/>
      <w:u w:val="single"/>
    </w:rPr>
  </w:style>
  <w:style w:type="paragraph" w:styleId="Normaalweb">
    <w:name w:val="Normal (Web)"/>
    <w:basedOn w:val="Standaard"/>
    <w:uiPriority w:val="99"/>
    <w:semiHidden/>
    <w:unhideWhenUsed/>
    <w:rsid w:val="005669CA"/>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1A0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7179">
      <w:bodyDiv w:val="1"/>
      <w:marLeft w:val="0"/>
      <w:marRight w:val="0"/>
      <w:marTop w:val="0"/>
      <w:marBottom w:val="0"/>
      <w:divBdr>
        <w:top w:val="none" w:sz="0" w:space="0" w:color="auto"/>
        <w:left w:val="none" w:sz="0" w:space="0" w:color="auto"/>
        <w:bottom w:val="none" w:sz="0" w:space="0" w:color="auto"/>
        <w:right w:val="none" w:sz="0" w:space="0" w:color="auto"/>
      </w:divBdr>
    </w:div>
    <w:div w:id="54087310">
      <w:bodyDiv w:val="1"/>
      <w:marLeft w:val="0"/>
      <w:marRight w:val="0"/>
      <w:marTop w:val="0"/>
      <w:marBottom w:val="0"/>
      <w:divBdr>
        <w:top w:val="none" w:sz="0" w:space="0" w:color="auto"/>
        <w:left w:val="none" w:sz="0" w:space="0" w:color="auto"/>
        <w:bottom w:val="none" w:sz="0" w:space="0" w:color="auto"/>
        <w:right w:val="none" w:sz="0" w:space="0" w:color="auto"/>
      </w:divBdr>
    </w:div>
    <w:div w:id="133640223">
      <w:bodyDiv w:val="1"/>
      <w:marLeft w:val="0"/>
      <w:marRight w:val="0"/>
      <w:marTop w:val="0"/>
      <w:marBottom w:val="0"/>
      <w:divBdr>
        <w:top w:val="none" w:sz="0" w:space="0" w:color="auto"/>
        <w:left w:val="none" w:sz="0" w:space="0" w:color="auto"/>
        <w:bottom w:val="none" w:sz="0" w:space="0" w:color="auto"/>
        <w:right w:val="none" w:sz="0" w:space="0" w:color="auto"/>
      </w:divBdr>
    </w:div>
    <w:div w:id="133956564">
      <w:bodyDiv w:val="1"/>
      <w:marLeft w:val="0"/>
      <w:marRight w:val="0"/>
      <w:marTop w:val="0"/>
      <w:marBottom w:val="0"/>
      <w:divBdr>
        <w:top w:val="none" w:sz="0" w:space="0" w:color="auto"/>
        <w:left w:val="none" w:sz="0" w:space="0" w:color="auto"/>
        <w:bottom w:val="none" w:sz="0" w:space="0" w:color="auto"/>
        <w:right w:val="none" w:sz="0" w:space="0" w:color="auto"/>
      </w:divBdr>
    </w:div>
    <w:div w:id="183398429">
      <w:bodyDiv w:val="1"/>
      <w:marLeft w:val="0"/>
      <w:marRight w:val="0"/>
      <w:marTop w:val="0"/>
      <w:marBottom w:val="0"/>
      <w:divBdr>
        <w:top w:val="none" w:sz="0" w:space="0" w:color="auto"/>
        <w:left w:val="none" w:sz="0" w:space="0" w:color="auto"/>
        <w:bottom w:val="none" w:sz="0" w:space="0" w:color="auto"/>
        <w:right w:val="none" w:sz="0" w:space="0" w:color="auto"/>
      </w:divBdr>
    </w:div>
    <w:div w:id="353000982">
      <w:bodyDiv w:val="1"/>
      <w:marLeft w:val="0"/>
      <w:marRight w:val="0"/>
      <w:marTop w:val="0"/>
      <w:marBottom w:val="0"/>
      <w:divBdr>
        <w:top w:val="none" w:sz="0" w:space="0" w:color="auto"/>
        <w:left w:val="none" w:sz="0" w:space="0" w:color="auto"/>
        <w:bottom w:val="none" w:sz="0" w:space="0" w:color="auto"/>
        <w:right w:val="none" w:sz="0" w:space="0" w:color="auto"/>
      </w:divBdr>
    </w:div>
    <w:div w:id="354310636">
      <w:bodyDiv w:val="1"/>
      <w:marLeft w:val="0"/>
      <w:marRight w:val="0"/>
      <w:marTop w:val="0"/>
      <w:marBottom w:val="0"/>
      <w:divBdr>
        <w:top w:val="none" w:sz="0" w:space="0" w:color="auto"/>
        <w:left w:val="none" w:sz="0" w:space="0" w:color="auto"/>
        <w:bottom w:val="none" w:sz="0" w:space="0" w:color="auto"/>
        <w:right w:val="none" w:sz="0" w:space="0" w:color="auto"/>
      </w:divBdr>
    </w:div>
    <w:div w:id="441613411">
      <w:bodyDiv w:val="1"/>
      <w:marLeft w:val="0"/>
      <w:marRight w:val="0"/>
      <w:marTop w:val="0"/>
      <w:marBottom w:val="0"/>
      <w:divBdr>
        <w:top w:val="none" w:sz="0" w:space="0" w:color="auto"/>
        <w:left w:val="none" w:sz="0" w:space="0" w:color="auto"/>
        <w:bottom w:val="none" w:sz="0" w:space="0" w:color="auto"/>
        <w:right w:val="none" w:sz="0" w:space="0" w:color="auto"/>
      </w:divBdr>
      <w:divsChild>
        <w:div w:id="1533834836">
          <w:marLeft w:val="0"/>
          <w:marRight w:val="0"/>
          <w:marTop w:val="0"/>
          <w:marBottom w:val="0"/>
          <w:divBdr>
            <w:top w:val="none" w:sz="0" w:space="0" w:color="auto"/>
            <w:left w:val="none" w:sz="0" w:space="0" w:color="auto"/>
            <w:bottom w:val="none" w:sz="0" w:space="0" w:color="auto"/>
            <w:right w:val="none" w:sz="0" w:space="0" w:color="auto"/>
          </w:divBdr>
        </w:div>
      </w:divsChild>
    </w:div>
    <w:div w:id="463275357">
      <w:bodyDiv w:val="1"/>
      <w:marLeft w:val="0"/>
      <w:marRight w:val="0"/>
      <w:marTop w:val="0"/>
      <w:marBottom w:val="0"/>
      <w:divBdr>
        <w:top w:val="none" w:sz="0" w:space="0" w:color="auto"/>
        <w:left w:val="none" w:sz="0" w:space="0" w:color="auto"/>
        <w:bottom w:val="none" w:sz="0" w:space="0" w:color="auto"/>
        <w:right w:val="none" w:sz="0" w:space="0" w:color="auto"/>
      </w:divBdr>
    </w:div>
    <w:div w:id="1134063821">
      <w:bodyDiv w:val="1"/>
      <w:marLeft w:val="0"/>
      <w:marRight w:val="0"/>
      <w:marTop w:val="0"/>
      <w:marBottom w:val="0"/>
      <w:divBdr>
        <w:top w:val="none" w:sz="0" w:space="0" w:color="auto"/>
        <w:left w:val="none" w:sz="0" w:space="0" w:color="auto"/>
        <w:bottom w:val="none" w:sz="0" w:space="0" w:color="auto"/>
        <w:right w:val="none" w:sz="0" w:space="0" w:color="auto"/>
      </w:divBdr>
    </w:div>
    <w:div w:id="1192189848">
      <w:bodyDiv w:val="1"/>
      <w:marLeft w:val="0"/>
      <w:marRight w:val="0"/>
      <w:marTop w:val="0"/>
      <w:marBottom w:val="0"/>
      <w:divBdr>
        <w:top w:val="none" w:sz="0" w:space="0" w:color="auto"/>
        <w:left w:val="none" w:sz="0" w:space="0" w:color="auto"/>
        <w:bottom w:val="none" w:sz="0" w:space="0" w:color="auto"/>
        <w:right w:val="none" w:sz="0" w:space="0" w:color="auto"/>
      </w:divBdr>
    </w:div>
    <w:div w:id="1249122724">
      <w:bodyDiv w:val="1"/>
      <w:marLeft w:val="0"/>
      <w:marRight w:val="0"/>
      <w:marTop w:val="0"/>
      <w:marBottom w:val="0"/>
      <w:divBdr>
        <w:top w:val="none" w:sz="0" w:space="0" w:color="auto"/>
        <w:left w:val="none" w:sz="0" w:space="0" w:color="auto"/>
        <w:bottom w:val="none" w:sz="0" w:space="0" w:color="auto"/>
        <w:right w:val="none" w:sz="0" w:space="0" w:color="auto"/>
      </w:divBdr>
    </w:div>
    <w:div w:id="1522548565">
      <w:bodyDiv w:val="1"/>
      <w:marLeft w:val="0"/>
      <w:marRight w:val="0"/>
      <w:marTop w:val="0"/>
      <w:marBottom w:val="0"/>
      <w:divBdr>
        <w:top w:val="none" w:sz="0" w:space="0" w:color="auto"/>
        <w:left w:val="none" w:sz="0" w:space="0" w:color="auto"/>
        <w:bottom w:val="none" w:sz="0" w:space="0" w:color="auto"/>
        <w:right w:val="none" w:sz="0" w:space="0" w:color="auto"/>
      </w:divBdr>
    </w:div>
    <w:div w:id="1742563066">
      <w:bodyDiv w:val="1"/>
      <w:marLeft w:val="0"/>
      <w:marRight w:val="0"/>
      <w:marTop w:val="0"/>
      <w:marBottom w:val="0"/>
      <w:divBdr>
        <w:top w:val="none" w:sz="0" w:space="0" w:color="auto"/>
        <w:left w:val="none" w:sz="0" w:space="0" w:color="auto"/>
        <w:bottom w:val="none" w:sz="0" w:space="0" w:color="auto"/>
        <w:right w:val="none" w:sz="0" w:space="0" w:color="auto"/>
      </w:divBdr>
    </w:div>
    <w:div w:id="18099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tner.com/reviews/review/view/431341" TargetMode="External"/><Relationship Id="rId13" Type="http://schemas.openxmlformats.org/officeDocument/2006/relationships/hyperlink" Target="https://www.sophos.com/lp/sophos-home.aspx" TargetMode="External"/><Relationship Id="rId3" Type="http://schemas.openxmlformats.org/officeDocument/2006/relationships/webSettings" Target="webSettings.xml"/><Relationship Id="rId7" Type="http://schemas.openxmlformats.org/officeDocument/2006/relationships/hyperlink" Target="https://player.vimeo.com/video/264939082?width=800&amp;height=450&amp;iframe=true&amp;portrait=0" TargetMode="External"/><Relationship Id="rId12" Type="http://schemas.openxmlformats.org/officeDocument/2006/relationships/hyperlink" Target="https://news.sophos.com/en-u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ophos.com/en-us/press-office/press-releases/2018/04/sophos-firewall-survey.aspx" TargetMode="External"/><Relationship Id="rId11" Type="http://schemas.openxmlformats.org/officeDocument/2006/relationships/hyperlink" Target="http://nakedsecurity.sophos.com/" TargetMode="External"/><Relationship Id="rId5" Type="http://schemas.openxmlformats.org/officeDocument/2006/relationships/hyperlink" Target="https://nakedsecurity.sophos.com/2018/08/02/how-to-defend-yourself-against-samsam-ransomware/" TargetMode="External"/><Relationship Id="rId15" Type="http://schemas.openxmlformats.org/officeDocument/2006/relationships/hyperlink" Target="mailto:sandra@square-egg.be" TargetMode="External"/><Relationship Id="rId10" Type="http://schemas.openxmlformats.org/officeDocument/2006/relationships/hyperlink" Target="https://secure2.sophos.com/en-us/security-news-trends/reports/gartner/magic-quadrant-utm.aspx" TargetMode="External"/><Relationship Id="rId4" Type="http://schemas.openxmlformats.org/officeDocument/2006/relationships/hyperlink" Target="https://secure2.sophos.com/en-us/security-news-trends/reports/gartner/magic-quadrant-utm.aspx" TargetMode="External"/><Relationship Id="rId9" Type="http://schemas.openxmlformats.org/officeDocument/2006/relationships/hyperlink" Target="https://www.gartner.com/reviews/review/view/510529" TargetMode="External"/><Relationship Id="rId14" Type="http://schemas.openxmlformats.org/officeDocument/2006/relationships/hyperlink" Target="http://www.sopho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6852</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Vizzavie</dc:creator>
  <cp:lastModifiedBy>Sandra Van Hauwaert</cp:lastModifiedBy>
  <cp:revision>2</cp:revision>
  <dcterms:created xsi:type="dcterms:W3CDTF">2018-09-25T14:07:00Z</dcterms:created>
  <dcterms:modified xsi:type="dcterms:W3CDTF">2018-09-25T14:07:00Z</dcterms:modified>
</cp:coreProperties>
</file>